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方正黑体_GBK" w:eastAsia="方正黑体_GBK"/>
          <w:sz w:val="28"/>
          <w:szCs w:val="28"/>
        </w:rPr>
      </w:pPr>
      <w:r>
        <w:rPr>
          <w:rFonts w:hint="eastAsia" w:ascii="方正黑体_GBK" w:eastAsia="方正黑体_GBK"/>
          <w:sz w:val="28"/>
          <w:szCs w:val="28"/>
        </w:rPr>
        <w:t>附件</w:t>
      </w:r>
      <w:r>
        <w:rPr>
          <w:rFonts w:eastAsia="方正黑体_GBK"/>
          <w:sz w:val="28"/>
          <w:szCs w:val="28"/>
        </w:rPr>
        <w:t>1</w:t>
      </w:r>
      <w:r>
        <w:rPr>
          <w:rFonts w:hint="eastAsia" w:ascii="方正黑体_GBK" w:eastAsia="方正黑体_GBK"/>
          <w:sz w:val="28"/>
          <w:szCs w:val="28"/>
        </w:rPr>
        <w:t>：</w:t>
      </w:r>
    </w:p>
    <w:p>
      <w:pPr>
        <w:spacing w:line="540" w:lineRule="exact"/>
        <w:jc w:val="center"/>
        <w:rPr>
          <w:rFonts w:hint="eastAsia" w:ascii="方正小标宋_GBK" w:hAnsi="宋体" w:eastAsia="方正小标宋_GBK"/>
          <w:sz w:val="36"/>
          <w:szCs w:val="36"/>
        </w:rPr>
      </w:pPr>
      <w:r>
        <w:rPr>
          <w:rFonts w:hint="eastAsia" w:ascii="方正小标宋_GBK" w:hAnsi="宋体" w:eastAsia="方正小标宋_GBK"/>
          <w:sz w:val="36"/>
          <w:szCs w:val="36"/>
        </w:rPr>
        <w:t>国家园林城市申报与评审办法</w:t>
      </w:r>
    </w:p>
    <w:p>
      <w:pPr>
        <w:spacing w:line="540" w:lineRule="exact"/>
        <w:rPr>
          <w:rFonts w:hint="eastAsia" w:ascii="仿宋_GB2312" w:eastAsia="仿宋_GB2312"/>
          <w:b/>
          <w:color w:val="000000"/>
          <w:sz w:val="32"/>
          <w:szCs w:val="32"/>
        </w:rPr>
      </w:pPr>
    </w:p>
    <w:p>
      <w:pPr>
        <w:spacing w:line="580" w:lineRule="exac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一、申报</w:t>
      </w:r>
    </w:p>
    <w:p>
      <w:pPr>
        <w:spacing w:line="580" w:lineRule="exact"/>
        <w:ind w:firstLine="640" w:firstLineChars="200"/>
        <w:rPr>
          <w:rFonts w:hint="eastAsia" w:ascii="方正楷体_GBK" w:eastAsia="方正楷体_GBK"/>
          <w:sz w:val="32"/>
          <w:szCs w:val="32"/>
        </w:rPr>
      </w:pPr>
      <w:r>
        <w:rPr>
          <w:rFonts w:hint="eastAsia" w:ascii="方正楷体_GBK" w:eastAsia="方正楷体_GBK"/>
          <w:sz w:val="32"/>
          <w:szCs w:val="32"/>
        </w:rPr>
        <w:t>（一）申报范围</w:t>
      </w:r>
    </w:p>
    <w:p>
      <w:pPr>
        <w:spacing w:line="580" w:lineRule="exact"/>
        <w:rPr>
          <w:rFonts w:hint="eastAsia" w:ascii="方正仿宋_GBK" w:eastAsia="方正仿宋_GBK"/>
          <w:sz w:val="32"/>
          <w:szCs w:val="32"/>
        </w:rPr>
      </w:pPr>
      <w:r>
        <w:rPr>
          <w:rFonts w:hint="eastAsia" w:ascii="方正仿宋_GBK" w:eastAsia="方正仿宋_GBK"/>
          <w:sz w:val="32"/>
          <w:szCs w:val="32"/>
        </w:rPr>
        <w:t>　　国家园林城市实行申报制，全国设市城市均可申报。</w:t>
      </w:r>
    </w:p>
    <w:p>
      <w:pPr>
        <w:spacing w:line="580" w:lineRule="exact"/>
        <w:ind w:firstLine="640" w:firstLineChars="200"/>
        <w:rPr>
          <w:rFonts w:hint="eastAsia" w:ascii="方正楷体_GBK" w:eastAsia="方正楷体_GBK"/>
          <w:sz w:val="32"/>
          <w:szCs w:val="32"/>
        </w:rPr>
      </w:pPr>
      <w:r>
        <w:rPr>
          <w:rFonts w:hint="eastAsia" w:ascii="方正楷体_GBK" w:eastAsia="方正楷体_GBK"/>
          <w:sz w:val="32"/>
          <w:szCs w:val="32"/>
        </w:rPr>
        <w:t>（二）城市申报条件</w:t>
      </w:r>
    </w:p>
    <w:p>
      <w:pPr>
        <w:spacing w:line="580" w:lineRule="exact"/>
        <w:ind w:firstLine="640" w:firstLineChars="200"/>
        <w:rPr>
          <w:rFonts w:eastAsia="方正仿宋_GBK"/>
          <w:sz w:val="32"/>
          <w:szCs w:val="32"/>
        </w:rPr>
      </w:pPr>
      <w:r>
        <w:rPr>
          <w:rFonts w:eastAsia="方正仿宋_GBK"/>
          <w:sz w:val="32"/>
          <w:szCs w:val="32"/>
        </w:rPr>
        <w:t xml:space="preserve">1、城市人民政府制定了国家园林城市创建工作目标及规划，并实施3年以上； </w:t>
      </w:r>
    </w:p>
    <w:p>
      <w:pPr>
        <w:spacing w:line="580" w:lineRule="exact"/>
        <w:ind w:firstLine="660"/>
        <w:rPr>
          <w:rFonts w:eastAsia="方正仿宋_GBK"/>
          <w:sz w:val="32"/>
          <w:szCs w:val="32"/>
        </w:rPr>
      </w:pPr>
      <w:r>
        <w:rPr>
          <w:rFonts w:eastAsia="方正仿宋_GBK"/>
          <w:sz w:val="32"/>
          <w:szCs w:val="32"/>
        </w:rPr>
        <w:t>2、已对照《城市园林绿化评价标准》（</w:t>
      </w:r>
      <w:r>
        <w:rPr>
          <w:rFonts w:eastAsia="方正仿宋_GBK"/>
          <w:color w:val="000000"/>
          <w:sz w:val="32"/>
          <w:szCs w:val="32"/>
        </w:rPr>
        <w:t>GB/T50563-2010</w:t>
      </w:r>
      <w:r>
        <w:rPr>
          <w:rFonts w:eastAsia="方正仿宋_GBK"/>
          <w:sz w:val="32"/>
          <w:szCs w:val="32"/>
        </w:rPr>
        <w:t>）进行等级评价并达到Ⅱ级以上（含Ⅱ级）；</w:t>
      </w:r>
    </w:p>
    <w:p>
      <w:pPr>
        <w:spacing w:line="580" w:lineRule="exact"/>
        <w:ind w:firstLine="660"/>
        <w:rPr>
          <w:rFonts w:eastAsia="方正仿宋_GBK"/>
          <w:sz w:val="32"/>
          <w:szCs w:val="32"/>
        </w:rPr>
      </w:pPr>
      <w:r>
        <w:rPr>
          <w:rFonts w:eastAsia="方正仿宋_GBK"/>
          <w:sz w:val="32"/>
          <w:szCs w:val="32"/>
        </w:rPr>
        <w:t>3、已开展省级园林城市创建活动的，获省级园林城市称号2年以上；</w:t>
      </w:r>
    </w:p>
    <w:p>
      <w:pPr>
        <w:spacing w:line="580" w:lineRule="exact"/>
        <w:ind w:firstLine="645"/>
        <w:rPr>
          <w:rFonts w:eastAsia="方正仿宋_GBK"/>
          <w:sz w:val="32"/>
          <w:szCs w:val="32"/>
        </w:rPr>
      </w:pPr>
      <w:r>
        <w:rPr>
          <w:rFonts w:eastAsia="方正仿宋_GBK"/>
          <w:sz w:val="32"/>
          <w:szCs w:val="32"/>
        </w:rPr>
        <w:t>4、近3年内未发生破坏园林绿化成果、生态环境保护、城市市政建设、城市管理等方面的重大恶性事件；</w:t>
      </w:r>
    </w:p>
    <w:p>
      <w:pPr>
        <w:spacing w:line="580" w:lineRule="exact"/>
        <w:ind w:firstLine="645"/>
        <w:rPr>
          <w:rFonts w:eastAsia="方正仿宋_GBK"/>
          <w:sz w:val="32"/>
          <w:szCs w:val="32"/>
        </w:rPr>
      </w:pPr>
      <w:r>
        <w:rPr>
          <w:rFonts w:eastAsia="方正仿宋_GBK"/>
          <w:sz w:val="32"/>
          <w:szCs w:val="32"/>
        </w:rPr>
        <w:t>5、城市园林绿化等级评价达到Ⅰ级，且获得国家园林城市命名不少于3年的城市可申报国家生态园林城市。</w:t>
      </w:r>
    </w:p>
    <w:p>
      <w:pPr>
        <w:spacing w:line="580" w:lineRule="exact"/>
        <w:ind w:firstLine="645"/>
        <w:rPr>
          <w:rFonts w:eastAsia="方正仿宋_GBK"/>
          <w:sz w:val="32"/>
          <w:szCs w:val="32"/>
        </w:rPr>
      </w:pPr>
      <w:r>
        <w:rPr>
          <w:rFonts w:eastAsia="方正楷体_GBK"/>
          <w:sz w:val="32"/>
          <w:szCs w:val="32"/>
        </w:rPr>
        <w:t>（三）申报时间</w:t>
      </w:r>
    </w:p>
    <w:p>
      <w:pPr>
        <w:spacing w:line="580" w:lineRule="exact"/>
        <w:ind w:firstLine="640" w:firstLineChars="200"/>
        <w:rPr>
          <w:rFonts w:eastAsia="方正仿宋_GBK"/>
          <w:color w:val="000000"/>
          <w:sz w:val="32"/>
          <w:szCs w:val="32"/>
        </w:rPr>
      </w:pPr>
      <w:r>
        <w:rPr>
          <w:rFonts w:eastAsia="方正仿宋_GBK"/>
          <w:sz w:val="32"/>
          <w:szCs w:val="32"/>
        </w:rPr>
        <w:t>国家园林城市评审每两年开展一次，偶数年为申报年，奇数年为评审年。</w:t>
      </w:r>
      <w:r>
        <w:rPr>
          <w:rFonts w:eastAsia="方正仿宋_GBK"/>
          <w:color w:val="000000"/>
          <w:sz w:val="32"/>
          <w:szCs w:val="32"/>
        </w:rPr>
        <w:t>申报城市须在申报年的9月30日前将城市人民政府的申报申请、省级住房城乡建设主管部门的初审意见及遥感测试基础资料报送住房城乡建设部城建司。其他申报材料报送截止时间为评审年的3月31日。</w:t>
      </w:r>
    </w:p>
    <w:p>
      <w:pPr>
        <w:spacing w:line="580" w:lineRule="exact"/>
        <w:ind w:firstLine="645"/>
        <w:rPr>
          <w:rFonts w:hint="eastAsia" w:ascii="方正楷体_GBK" w:eastAsia="方正楷体_GBK"/>
          <w:sz w:val="32"/>
          <w:szCs w:val="32"/>
        </w:rPr>
      </w:pPr>
      <w:r>
        <w:rPr>
          <w:rFonts w:hint="eastAsia" w:ascii="方正楷体_GBK" w:eastAsia="方正楷体_GBK"/>
          <w:sz w:val="32"/>
          <w:szCs w:val="32"/>
        </w:rPr>
        <w:t>（四）申报程序</w:t>
      </w:r>
    </w:p>
    <w:p>
      <w:pPr>
        <w:spacing w:line="580" w:lineRule="exact"/>
        <w:ind w:firstLine="645"/>
        <w:rPr>
          <w:rFonts w:eastAsia="方正仿宋_GBK"/>
          <w:sz w:val="32"/>
          <w:szCs w:val="32"/>
        </w:rPr>
      </w:pPr>
      <w:r>
        <w:rPr>
          <w:rFonts w:eastAsia="方正仿宋_GBK"/>
          <w:sz w:val="32"/>
          <w:szCs w:val="32"/>
        </w:rPr>
        <w:t>1、由申报城市人民政府向住房城乡建设部提出申请；</w:t>
      </w:r>
    </w:p>
    <w:p>
      <w:pPr>
        <w:spacing w:line="580" w:lineRule="exact"/>
        <w:ind w:firstLine="640" w:firstLineChars="200"/>
        <w:rPr>
          <w:rFonts w:eastAsia="方正仿宋_GBK"/>
          <w:sz w:val="32"/>
          <w:szCs w:val="32"/>
        </w:rPr>
      </w:pPr>
      <w:r>
        <w:rPr>
          <w:rFonts w:eastAsia="方正仿宋_GBK"/>
          <w:sz w:val="32"/>
          <w:szCs w:val="32"/>
        </w:rPr>
        <w:t>2、城市人民政府的申报申请报省级住房城乡建设主管部门初审，由省级住房城乡建设主管部门连同书面初审意见一并报送住房城乡建设部；</w:t>
      </w:r>
    </w:p>
    <w:p>
      <w:pPr>
        <w:spacing w:line="580" w:lineRule="exact"/>
        <w:ind w:firstLine="640" w:firstLineChars="200"/>
        <w:rPr>
          <w:rFonts w:eastAsia="方正仿宋_GBK"/>
          <w:sz w:val="32"/>
          <w:szCs w:val="32"/>
        </w:rPr>
      </w:pPr>
      <w:r>
        <w:rPr>
          <w:rFonts w:eastAsia="方正仿宋_GBK"/>
          <w:sz w:val="32"/>
          <w:szCs w:val="32"/>
        </w:rPr>
        <w:t>3、直辖市的申报申请由城市人民政府直接报住房城乡建设部。</w:t>
      </w:r>
    </w:p>
    <w:p>
      <w:pPr>
        <w:spacing w:line="580" w:lineRule="exact"/>
        <w:ind w:firstLine="645"/>
        <w:rPr>
          <w:rFonts w:eastAsia="方正楷体_GBK"/>
          <w:sz w:val="32"/>
          <w:szCs w:val="32"/>
        </w:rPr>
      </w:pPr>
      <w:r>
        <w:rPr>
          <w:rFonts w:eastAsia="方正楷体_GBK"/>
          <w:sz w:val="32"/>
          <w:szCs w:val="32"/>
        </w:rPr>
        <w:t>（五）申报材料</w:t>
      </w:r>
    </w:p>
    <w:p>
      <w:pPr>
        <w:spacing w:line="580" w:lineRule="exact"/>
        <w:ind w:firstLine="640" w:firstLineChars="200"/>
        <w:rPr>
          <w:rFonts w:eastAsia="方正仿宋_GBK"/>
          <w:sz w:val="32"/>
          <w:szCs w:val="32"/>
        </w:rPr>
      </w:pPr>
      <w:r>
        <w:rPr>
          <w:rFonts w:eastAsia="方正仿宋_GBK"/>
          <w:sz w:val="32"/>
          <w:szCs w:val="32"/>
        </w:rPr>
        <w:t>1、城市人民政府的申报申请及所在省级住房城乡建设主管部门的初审意见。</w:t>
      </w:r>
    </w:p>
    <w:p>
      <w:pPr>
        <w:spacing w:line="580" w:lineRule="exact"/>
        <w:ind w:firstLine="640" w:firstLineChars="200"/>
        <w:rPr>
          <w:rFonts w:eastAsia="方正仿宋_GBK"/>
          <w:sz w:val="32"/>
          <w:szCs w:val="32"/>
        </w:rPr>
      </w:pPr>
      <w:r>
        <w:rPr>
          <w:rFonts w:eastAsia="方正仿宋_GBK"/>
          <w:kern w:val="0"/>
          <w:sz w:val="32"/>
          <w:szCs w:val="32"/>
        </w:rPr>
        <w:t>2、</w:t>
      </w:r>
      <w:r>
        <w:rPr>
          <w:rFonts w:eastAsia="方正仿宋_GBK"/>
          <w:sz w:val="32"/>
          <w:szCs w:val="32"/>
        </w:rPr>
        <w:t>城市概况（包括城市基础设施情况、城市环境状况等）及</w:t>
      </w:r>
      <w:r>
        <w:rPr>
          <w:rFonts w:eastAsia="方正仿宋_GBK"/>
          <w:kern w:val="0"/>
          <w:sz w:val="32"/>
          <w:szCs w:val="32"/>
        </w:rPr>
        <w:t>最新</w:t>
      </w:r>
      <w:r>
        <w:rPr>
          <w:rFonts w:eastAsia="方正仿宋_GBK"/>
          <w:spacing w:val="10"/>
          <w:kern w:val="0"/>
          <w:sz w:val="32"/>
          <w:szCs w:val="32"/>
        </w:rPr>
        <w:t>批准实施的《城市总体规划》、建成区范围图、城市绿地现状图、设区城市行政区划图。</w:t>
      </w:r>
    </w:p>
    <w:p>
      <w:pPr>
        <w:spacing w:line="580" w:lineRule="exact"/>
        <w:ind w:firstLine="680" w:firstLineChars="200"/>
        <w:rPr>
          <w:rFonts w:eastAsia="方正仿宋_GBK"/>
          <w:sz w:val="32"/>
          <w:szCs w:val="32"/>
        </w:rPr>
      </w:pPr>
      <w:r>
        <w:rPr>
          <w:rFonts w:eastAsia="方正仿宋_GBK"/>
          <w:spacing w:val="10"/>
          <w:kern w:val="0"/>
          <w:sz w:val="32"/>
          <w:szCs w:val="32"/>
        </w:rPr>
        <w:t>3、</w:t>
      </w:r>
      <w:r>
        <w:rPr>
          <w:rFonts w:eastAsia="方正仿宋_GBK"/>
          <w:sz w:val="32"/>
          <w:szCs w:val="32"/>
        </w:rPr>
        <w:t>城市绿线管制制度建立和实施情况说明、城市绿线图及媒体公示说明。</w:t>
      </w:r>
    </w:p>
    <w:p>
      <w:pPr>
        <w:spacing w:line="580" w:lineRule="exact"/>
        <w:ind w:firstLine="640" w:firstLineChars="200"/>
        <w:rPr>
          <w:rFonts w:eastAsia="方正仿宋_GBK"/>
          <w:sz w:val="32"/>
          <w:szCs w:val="32"/>
        </w:rPr>
      </w:pPr>
      <w:r>
        <w:rPr>
          <w:rFonts w:eastAsia="方正仿宋_GBK"/>
          <w:kern w:val="0"/>
          <w:sz w:val="32"/>
          <w:szCs w:val="32"/>
        </w:rPr>
        <w:t>4、城市园林绿化等级</w:t>
      </w:r>
      <w:r>
        <w:rPr>
          <w:rFonts w:eastAsia="方正仿宋_GBK"/>
          <w:sz w:val="32"/>
          <w:szCs w:val="32"/>
        </w:rPr>
        <w:t>评价达标（Ⅱ级或Ⅱ级以上）自评材料，包括：（1）</w:t>
      </w:r>
      <w:r>
        <w:rPr>
          <w:rFonts w:eastAsia="方正仿宋_GBK"/>
          <w:kern w:val="0"/>
          <w:sz w:val="32"/>
          <w:szCs w:val="32"/>
        </w:rPr>
        <w:t>城市园林绿化等级评价表（详见附表1）；（2）对照《城市园林绿化评价标准》进行自评的综述；</w:t>
      </w:r>
      <w:r>
        <w:rPr>
          <w:rFonts w:eastAsia="方正仿宋_GBK"/>
          <w:spacing w:val="10"/>
          <w:kern w:val="0"/>
          <w:sz w:val="32"/>
          <w:szCs w:val="32"/>
        </w:rPr>
        <w:t>（3）</w:t>
      </w:r>
      <w:r>
        <w:rPr>
          <w:rFonts w:eastAsia="方正仿宋_GBK"/>
          <w:sz w:val="32"/>
          <w:szCs w:val="32"/>
        </w:rPr>
        <w:t>遥感测试基础资料（详见附表2）。</w:t>
      </w:r>
    </w:p>
    <w:p>
      <w:pPr>
        <w:spacing w:line="580" w:lineRule="exact"/>
        <w:ind w:firstLine="640" w:firstLineChars="200"/>
        <w:rPr>
          <w:rFonts w:eastAsia="方正仿宋_GBK"/>
          <w:sz w:val="32"/>
          <w:szCs w:val="32"/>
        </w:rPr>
      </w:pPr>
      <w:r>
        <w:rPr>
          <w:rFonts w:eastAsia="方正仿宋_GBK"/>
          <w:kern w:val="0"/>
          <w:sz w:val="32"/>
          <w:szCs w:val="32"/>
        </w:rPr>
        <w:t>遥感测试由住房城乡建设部统一组织，</w:t>
      </w:r>
      <w:r>
        <w:rPr>
          <w:rFonts w:eastAsia="方正仿宋_GBK"/>
          <w:color w:val="000000"/>
          <w:kern w:val="0"/>
          <w:sz w:val="32"/>
          <w:szCs w:val="32"/>
        </w:rPr>
        <w:t>并须在评审年的3月31日前完成遥感测试数据处理分析。</w:t>
      </w:r>
      <w:r>
        <w:rPr>
          <w:rFonts w:eastAsia="方正仿宋_GBK"/>
          <w:sz w:val="32"/>
          <w:szCs w:val="32"/>
        </w:rPr>
        <w:t>遥感测试基础资料一经上报，不得更改；特殊情况下确需调整，须报经住房城乡建设部城建司同意。</w:t>
      </w:r>
    </w:p>
    <w:p>
      <w:pPr>
        <w:spacing w:line="580" w:lineRule="exact"/>
        <w:ind w:firstLine="640" w:firstLineChars="200"/>
        <w:rPr>
          <w:rFonts w:eastAsia="方正仿宋_GBK"/>
          <w:sz w:val="32"/>
          <w:szCs w:val="32"/>
        </w:rPr>
      </w:pPr>
      <w:r>
        <w:rPr>
          <w:rFonts w:eastAsia="方正仿宋_GBK"/>
          <w:kern w:val="0"/>
          <w:sz w:val="32"/>
          <w:szCs w:val="32"/>
        </w:rPr>
        <w:t>5、</w:t>
      </w:r>
      <w:r>
        <w:rPr>
          <w:rFonts w:eastAsia="方正仿宋_GBK"/>
          <w:sz w:val="32"/>
          <w:szCs w:val="32"/>
        </w:rPr>
        <w:t>对照《国家园林城市标准》逐项说明材料及相关附件资料。</w:t>
      </w:r>
    </w:p>
    <w:p>
      <w:pPr>
        <w:spacing w:line="580" w:lineRule="exact"/>
        <w:ind w:firstLine="640" w:firstLineChars="200"/>
        <w:rPr>
          <w:rFonts w:eastAsia="方正仿宋_GBK"/>
          <w:kern w:val="0"/>
          <w:sz w:val="32"/>
          <w:szCs w:val="32"/>
        </w:rPr>
      </w:pPr>
      <w:r>
        <w:rPr>
          <w:rFonts w:eastAsia="方正仿宋_GBK"/>
          <w:kern w:val="0"/>
          <w:sz w:val="32"/>
          <w:szCs w:val="32"/>
        </w:rPr>
        <w:t>6、国家园林城市创建工作技术报告（文字材料及DVD音像片，其中DVD音像片时长不超过12分钟）。</w:t>
      </w:r>
    </w:p>
    <w:p>
      <w:pPr>
        <w:spacing w:line="580" w:lineRule="exact"/>
        <w:ind w:firstLine="640" w:firstLineChars="200"/>
        <w:rPr>
          <w:rFonts w:eastAsia="方正黑体_GBK"/>
          <w:color w:val="000000"/>
          <w:sz w:val="32"/>
          <w:szCs w:val="32"/>
        </w:rPr>
      </w:pPr>
      <w:r>
        <w:rPr>
          <w:rFonts w:eastAsia="方正黑体_GBK"/>
          <w:color w:val="000000"/>
          <w:sz w:val="32"/>
          <w:szCs w:val="32"/>
        </w:rPr>
        <w:t>二、评审</w:t>
      </w:r>
    </w:p>
    <w:p>
      <w:pPr>
        <w:spacing w:line="580" w:lineRule="exact"/>
        <w:ind w:firstLine="645"/>
        <w:rPr>
          <w:rFonts w:eastAsia="方正楷体_GBK"/>
          <w:sz w:val="32"/>
          <w:szCs w:val="32"/>
        </w:rPr>
      </w:pPr>
      <w:r>
        <w:rPr>
          <w:rFonts w:eastAsia="方正楷体_GBK"/>
          <w:sz w:val="32"/>
          <w:szCs w:val="32"/>
        </w:rPr>
        <w:t>（一）评审的组织管理</w:t>
      </w:r>
    </w:p>
    <w:p>
      <w:pPr>
        <w:widowControl/>
        <w:spacing w:line="580" w:lineRule="exact"/>
        <w:ind w:firstLine="640" w:firstLineChars="200"/>
        <w:jc w:val="left"/>
        <w:rPr>
          <w:rFonts w:eastAsia="方正仿宋_GBK"/>
          <w:color w:val="000000"/>
          <w:kern w:val="0"/>
          <w:sz w:val="32"/>
          <w:szCs w:val="32"/>
        </w:rPr>
      </w:pPr>
      <w:r>
        <w:rPr>
          <w:rFonts w:eastAsia="方正仿宋_GBK"/>
          <w:color w:val="000000"/>
          <w:kern w:val="0"/>
          <w:sz w:val="32"/>
          <w:szCs w:val="32"/>
        </w:rPr>
        <w:t>住房城乡建设部城建司负责组织建立国家园林城市专家委员会，委员会成员包括风景园林、市政、规划、住房等方面的管理和技术人员。</w:t>
      </w:r>
    </w:p>
    <w:p>
      <w:pPr>
        <w:widowControl/>
        <w:spacing w:line="580" w:lineRule="exact"/>
        <w:ind w:firstLine="640" w:firstLineChars="200"/>
        <w:jc w:val="left"/>
        <w:rPr>
          <w:rFonts w:eastAsia="方正仿宋_GBK"/>
          <w:color w:val="000000"/>
          <w:kern w:val="0"/>
          <w:sz w:val="32"/>
          <w:szCs w:val="32"/>
        </w:rPr>
      </w:pPr>
      <w:r>
        <w:rPr>
          <w:rFonts w:eastAsia="方正仿宋_GBK"/>
          <w:color w:val="000000"/>
          <w:kern w:val="0"/>
          <w:sz w:val="32"/>
          <w:szCs w:val="32"/>
        </w:rPr>
        <w:t>国家园林城市专家委员会负责对申报城市进行创建指导服务、审查申报材料、实地考查</w:t>
      </w:r>
      <w:r>
        <w:rPr>
          <w:rFonts w:eastAsia="方正仿宋_GBK"/>
          <w:kern w:val="0"/>
          <w:sz w:val="32"/>
          <w:szCs w:val="32"/>
        </w:rPr>
        <w:t>及综合评审</w:t>
      </w:r>
      <w:r>
        <w:rPr>
          <w:rFonts w:eastAsia="方正仿宋_GBK"/>
          <w:color w:val="000000"/>
          <w:kern w:val="0"/>
          <w:sz w:val="32"/>
          <w:szCs w:val="32"/>
        </w:rPr>
        <w:t>。</w:t>
      </w:r>
    </w:p>
    <w:p>
      <w:pPr>
        <w:widowControl/>
        <w:spacing w:line="580" w:lineRule="exact"/>
        <w:ind w:firstLine="640" w:firstLineChars="200"/>
        <w:jc w:val="left"/>
        <w:rPr>
          <w:rFonts w:eastAsia="方正仿宋_GBK"/>
          <w:color w:val="000000"/>
          <w:kern w:val="0"/>
          <w:sz w:val="32"/>
          <w:szCs w:val="32"/>
        </w:rPr>
      </w:pPr>
      <w:r>
        <w:rPr>
          <w:rFonts w:eastAsia="方正仿宋_GBK"/>
          <w:color w:val="000000"/>
          <w:kern w:val="0"/>
          <w:sz w:val="32"/>
          <w:szCs w:val="32"/>
        </w:rPr>
        <w:t>国家园林城市专家委员会每个成员原则上只限参加创建指导、材料审查、实地考查和综合评审中的一项工作。</w:t>
      </w:r>
    </w:p>
    <w:p>
      <w:pPr>
        <w:spacing w:line="580" w:lineRule="exact"/>
        <w:ind w:firstLine="645"/>
        <w:rPr>
          <w:rFonts w:eastAsia="方正楷体_GBK"/>
          <w:sz w:val="32"/>
          <w:szCs w:val="32"/>
        </w:rPr>
      </w:pPr>
      <w:r>
        <w:rPr>
          <w:rFonts w:eastAsia="方正楷体_GBK"/>
          <w:sz w:val="32"/>
          <w:szCs w:val="32"/>
        </w:rPr>
        <w:t>（二）评审程序</w:t>
      </w:r>
    </w:p>
    <w:p>
      <w:pPr>
        <w:widowControl/>
        <w:spacing w:line="580" w:lineRule="exact"/>
        <w:ind w:firstLine="645"/>
        <w:jc w:val="left"/>
        <w:rPr>
          <w:rFonts w:eastAsia="方正仿宋_GBK"/>
          <w:kern w:val="0"/>
          <w:sz w:val="32"/>
          <w:szCs w:val="32"/>
        </w:rPr>
      </w:pPr>
      <w:r>
        <w:rPr>
          <w:rFonts w:eastAsia="方正仿宋_GBK"/>
          <w:kern w:val="0"/>
          <w:sz w:val="32"/>
          <w:szCs w:val="32"/>
        </w:rPr>
        <w:t>1、材料审查</w:t>
      </w:r>
    </w:p>
    <w:p>
      <w:pPr>
        <w:widowControl/>
        <w:spacing w:line="580" w:lineRule="exact"/>
        <w:ind w:firstLine="640" w:firstLineChars="200"/>
        <w:jc w:val="left"/>
        <w:rPr>
          <w:rFonts w:eastAsia="方正仿宋_GBK"/>
          <w:kern w:val="0"/>
          <w:sz w:val="32"/>
          <w:szCs w:val="32"/>
        </w:rPr>
      </w:pPr>
      <w:r>
        <w:rPr>
          <w:rFonts w:eastAsia="方正仿宋_GBK"/>
          <w:kern w:val="0"/>
          <w:sz w:val="32"/>
          <w:szCs w:val="32"/>
        </w:rPr>
        <w:t>住房城乡建设部城建司负责从</w:t>
      </w:r>
      <w:r>
        <w:rPr>
          <w:rFonts w:eastAsia="方正仿宋_GBK"/>
          <w:color w:val="000000"/>
          <w:kern w:val="0"/>
          <w:sz w:val="32"/>
          <w:szCs w:val="32"/>
        </w:rPr>
        <w:t>国家园林城市</w:t>
      </w:r>
      <w:r>
        <w:rPr>
          <w:rFonts w:eastAsia="方正仿宋_GBK"/>
          <w:kern w:val="0"/>
          <w:sz w:val="32"/>
          <w:szCs w:val="32"/>
        </w:rPr>
        <w:t>专家委员会中抽取有关专家，对申报材料和遥感测试基础资料的完整性和真实性进行审查。</w:t>
      </w:r>
    </w:p>
    <w:p>
      <w:pPr>
        <w:widowControl/>
        <w:spacing w:line="580" w:lineRule="exact"/>
        <w:ind w:firstLine="645"/>
        <w:jc w:val="left"/>
        <w:rPr>
          <w:rFonts w:eastAsia="方正仿宋_GBK"/>
          <w:kern w:val="0"/>
          <w:sz w:val="32"/>
          <w:szCs w:val="32"/>
        </w:rPr>
      </w:pPr>
      <w:r>
        <w:rPr>
          <w:rFonts w:eastAsia="方正仿宋_GBK"/>
          <w:kern w:val="0"/>
          <w:sz w:val="32"/>
          <w:szCs w:val="32"/>
        </w:rPr>
        <w:t>2、问卷调查</w:t>
      </w:r>
    </w:p>
    <w:p>
      <w:pPr>
        <w:widowControl/>
        <w:spacing w:line="580" w:lineRule="exact"/>
        <w:ind w:firstLine="640" w:firstLineChars="200"/>
        <w:jc w:val="left"/>
        <w:rPr>
          <w:rFonts w:eastAsia="方正仿宋_GBK"/>
          <w:kern w:val="0"/>
          <w:sz w:val="32"/>
          <w:szCs w:val="32"/>
        </w:rPr>
      </w:pPr>
      <w:r>
        <w:rPr>
          <w:rFonts w:eastAsia="方正仿宋_GBK"/>
          <w:kern w:val="0"/>
          <w:sz w:val="32"/>
          <w:szCs w:val="32"/>
        </w:rPr>
        <w:t>对申报国家生态园林城市的城市，须在实地考查前进行问卷调查（</w:t>
      </w:r>
      <w:r>
        <w:rPr>
          <w:rFonts w:eastAsia="方正仿宋_GBK"/>
          <w:color w:val="000000"/>
          <w:kern w:val="0"/>
          <w:sz w:val="32"/>
          <w:szCs w:val="32"/>
        </w:rPr>
        <w:t>详见附表3）</w:t>
      </w:r>
      <w:r>
        <w:rPr>
          <w:rFonts w:eastAsia="方正仿宋_GBK"/>
          <w:kern w:val="0"/>
          <w:sz w:val="32"/>
          <w:szCs w:val="32"/>
        </w:rPr>
        <w:t>。问卷调查由住房城乡建设部统一组织，由专业社会调查机构具体实施，问卷调查分析报告须在实地考查10天前完成。</w:t>
      </w:r>
    </w:p>
    <w:p>
      <w:pPr>
        <w:widowControl/>
        <w:spacing w:line="580" w:lineRule="exact"/>
        <w:ind w:firstLine="645"/>
        <w:jc w:val="left"/>
        <w:rPr>
          <w:rFonts w:eastAsia="方正仿宋_GBK"/>
          <w:kern w:val="0"/>
          <w:sz w:val="32"/>
          <w:szCs w:val="32"/>
        </w:rPr>
      </w:pPr>
      <w:r>
        <w:rPr>
          <w:rFonts w:eastAsia="方正仿宋_GBK"/>
          <w:kern w:val="0"/>
          <w:sz w:val="32"/>
          <w:szCs w:val="32"/>
        </w:rPr>
        <w:t>3、实地考查</w:t>
      </w:r>
    </w:p>
    <w:p>
      <w:pPr>
        <w:widowControl/>
        <w:spacing w:line="580" w:lineRule="exact"/>
        <w:ind w:firstLine="640" w:firstLineChars="200"/>
        <w:jc w:val="left"/>
        <w:rPr>
          <w:rFonts w:eastAsia="方正仿宋_GBK"/>
          <w:sz w:val="32"/>
          <w:szCs w:val="32"/>
        </w:rPr>
      </w:pPr>
      <w:r>
        <w:rPr>
          <w:rFonts w:eastAsia="方正仿宋_GBK"/>
          <w:sz w:val="32"/>
          <w:szCs w:val="32"/>
        </w:rPr>
        <w:t>经过遥感测试达标的申报城市，</w:t>
      </w:r>
      <w:r>
        <w:rPr>
          <w:rFonts w:eastAsia="方正仿宋_GBK"/>
          <w:kern w:val="0"/>
          <w:sz w:val="32"/>
          <w:szCs w:val="32"/>
        </w:rPr>
        <w:t>住房城乡建设部城建司组织专家考查组进行实地考查。实地考查</w:t>
      </w:r>
      <w:r>
        <w:rPr>
          <w:rFonts w:eastAsia="方正仿宋_GBK"/>
          <w:sz w:val="32"/>
          <w:szCs w:val="32"/>
        </w:rPr>
        <w:t>采取既定线路与随机抽查相结合的方式进行，抽查主要针对遥感测试结果进行，抽查线路及内容由专家组组长确定。</w:t>
      </w:r>
    </w:p>
    <w:p>
      <w:pPr>
        <w:widowControl/>
        <w:spacing w:line="580" w:lineRule="exact"/>
        <w:ind w:firstLine="640" w:firstLineChars="200"/>
        <w:jc w:val="left"/>
        <w:rPr>
          <w:rFonts w:eastAsia="方正仿宋_GBK"/>
          <w:kern w:val="0"/>
          <w:sz w:val="32"/>
          <w:szCs w:val="32"/>
        </w:rPr>
      </w:pPr>
      <w:r>
        <w:rPr>
          <w:rFonts w:eastAsia="方正仿宋_GBK"/>
          <w:kern w:val="0"/>
          <w:sz w:val="32"/>
          <w:szCs w:val="32"/>
        </w:rPr>
        <w:t>申报城市至少应在专家考查组抵达前两天，在当地不少于两种主要媒体上向社会公布考查组工作时间、联系电话等相关信息，</w:t>
      </w:r>
      <w:r>
        <w:rPr>
          <w:rFonts w:eastAsia="方正仿宋_GBK"/>
          <w:sz w:val="32"/>
          <w:szCs w:val="32"/>
        </w:rPr>
        <w:t>便于考查组听取各方面的意见和建议</w:t>
      </w:r>
      <w:r>
        <w:rPr>
          <w:rFonts w:eastAsia="方正仿宋_GBK"/>
          <w:kern w:val="0"/>
          <w:sz w:val="32"/>
          <w:szCs w:val="32"/>
        </w:rPr>
        <w:t>。</w:t>
      </w:r>
    </w:p>
    <w:p>
      <w:pPr>
        <w:widowControl/>
        <w:spacing w:line="580" w:lineRule="exact"/>
        <w:ind w:firstLine="640" w:firstLineChars="200"/>
        <w:jc w:val="left"/>
        <w:rPr>
          <w:rFonts w:eastAsia="方正仿宋_GBK"/>
          <w:kern w:val="0"/>
          <w:sz w:val="32"/>
          <w:szCs w:val="32"/>
        </w:rPr>
      </w:pPr>
      <w:r>
        <w:rPr>
          <w:rFonts w:eastAsia="方正仿宋_GBK"/>
          <w:kern w:val="0"/>
          <w:sz w:val="32"/>
          <w:szCs w:val="32"/>
        </w:rPr>
        <w:t>专家考查组须在实地考查结束后一周内，将经考查组所有成员签字确认的书面考查意见交住房城乡建设部城建司。</w:t>
      </w:r>
    </w:p>
    <w:p>
      <w:pPr>
        <w:widowControl/>
        <w:spacing w:line="580" w:lineRule="exact"/>
        <w:ind w:firstLine="646"/>
        <w:jc w:val="left"/>
        <w:rPr>
          <w:rFonts w:eastAsia="方正仿宋_GBK"/>
          <w:kern w:val="0"/>
          <w:sz w:val="32"/>
          <w:szCs w:val="32"/>
        </w:rPr>
      </w:pPr>
      <w:r>
        <w:rPr>
          <w:rFonts w:eastAsia="方正仿宋_GBK"/>
          <w:kern w:val="0"/>
          <w:sz w:val="32"/>
          <w:szCs w:val="32"/>
        </w:rPr>
        <w:t>4、综合评审</w:t>
      </w:r>
    </w:p>
    <w:p>
      <w:pPr>
        <w:widowControl/>
        <w:spacing w:line="580" w:lineRule="exact"/>
        <w:ind w:firstLine="646"/>
        <w:jc w:val="left"/>
        <w:rPr>
          <w:rFonts w:eastAsia="方正仿宋_GBK"/>
          <w:color w:val="0000FF"/>
          <w:kern w:val="0"/>
          <w:sz w:val="32"/>
          <w:szCs w:val="32"/>
          <w:u w:val="single"/>
        </w:rPr>
      </w:pPr>
      <w:r>
        <w:rPr>
          <w:rFonts w:eastAsia="方正仿宋_GBK"/>
          <w:kern w:val="0"/>
          <w:sz w:val="32"/>
          <w:szCs w:val="32"/>
        </w:rPr>
        <w:t>住房城乡建设部城建司负责组织召开国家园林城市综合评审会，从</w:t>
      </w:r>
      <w:r>
        <w:rPr>
          <w:rFonts w:eastAsia="方正仿宋_GBK"/>
          <w:color w:val="000000"/>
          <w:kern w:val="0"/>
          <w:sz w:val="32"/>
          <w:szCs w:val="32"/>
        </w:rPr>
        <w:t>国家园林城市</w:t>
      </w:r>
      <w:r>
        <w:rPr>
          <w:rFonts w:eastAsia="方正仿宋_GBK"/>
          <w:kern w:val="0"/>
          <w:sz w:val="32"/>
          <w:szCs w:val="32"/>
        </w:rPr>
        <w:t>专家委员会中抽取评审委员，对申报城市的创建工作进行综合评审。参加综合评审会的评审委员不少于21人，且为奇数。</w:t>
      </w:r>
    </w:p>
    <w:p>
      <w:pPr>
        <w:widowControl/>
        <w:spacing w:line="580" w:lineRule="exact"/>
        <w:ind w:firstLine="646"/>
        <w:jc w:val="left"/>
        <w:rPr>
          <w:rFonts w:eastAsia="方正仿宋_GBK"/>
          <w:kern w:val="0"/>
          <w:sz w:val="32"/>
          <w:szCs w:val="32"/>
        </w:rPr>
      </w:pPr>
      <w:r>
        <w:rPr>
          <w:rFonts w:eastAsia="方正仿宋_GBK"/>
          <w:kern w:val="0"/>
          <w:sz w:val="32"/>
          <w:szCs w:val="32"/>
        </w:rPr>
        <w:t>评审委员通过查看申报城市园林绿化等级评价材料、国家园林城市创建申报材料，观看创建工作技术报告DVD音像片，听取实地考查评估意见和综合评议等评审程序，对申报城市进行投票和打分，形成综合评审意见。</w:t>
      </w:r>
    </w:p>
    <w:p>
      <w:pPr>
        <w:widowControl/>
        <w:spacing w:line="580" w:lineRule="exact"/>
        <w:ind w:firstLine="640" w:firstLineChars="200"/>
        <w:jc w:val="left"/>
        <w:rPr>
          <w:rFonts w:eastAsia="方正仿宋_GBK"/>
          <w:kern w:val="0"/>
          <w:sz w:val="32"/>
          <w:szCs w:val="32"/>
        </w:rPr>
      </w:pPr>
      <w:r>
        <w:rPr>
          <w:rFonts w:eastAsia="方正仿宋_GBK"/>
          <w:kern w:val="0"/>
          <w:sz w:val="32"/>
          <w:szCs w:val="32"/>
        </w:rPr>
        <w:t>实地考查专家组只负责汇报实地考查情况，不参与综合评审的投票打分。</w:t>
      </w:r>
    </w:p>
    <w:p>
      <w:pPr>
        <w:widowControl/>
        <w:spacing w:line="580" w:lineRule="exact"/>
        <w:ind w:firstLine="640" w:firstLineChars="200"/>
        <w:jc w:val="left"/>
        <w:rPr>
          <w:rFonts w:eastAsia="方正仿宋_GBK"/>
          <w:color w:val="000000"/>
          <w:kern w:val="0"/>
          <w:sz w:val="32"/>
          <w:szCs w:val="32"/>
        </w:rPr>
      </w:pPr>
      <w:r>
        <w:rPr>
          <w:rFonts w:hint="eastAsia" w:ascii="方正仿宋_GBK" w:hAnsi="宋体" w:eastAsia="方正仿宋_GBK" w:cs="宋体"/>
          <w:color w:val="000000"/>
          <w:kern w:val="0"/>
          <w:sz w:val="32"/>
          <w:szCs w:val="32"/>
        </w:rPr>
        <w:t>国家生态园林城市问卷调查综合得分占综合评审得分的</w:t>
      </w:r>
      <w:r>
        <w:rPr>
          <w:rFonts w:eastAsia="方正仿宋_GBK"/>
          <w:color w:val="000000"/>
          <w:kern w:val="0"/>
          <w:sz w:val="32"/>
          <w:szCs w:val="32"/>
        </w:rPr>
        <w:t>40%。</w:t>
      </w:r>
    </w:p>
    <w:p>
      <w:pPr>
        <w:widowControl/>
        <w:spacing w:line="580" w:lineRule="exact"/>
        <w:ind w:firstLine="646"/>
        <w:jc w:val="left"/>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（三）评审结果公示</w:t>
      </w:r>
    </w:p>
    <w:p>
      <w:pPr>
        <w:widowControl/>
        <w:spacing w:line="580" w:lineRule="exact"/>
        <w:ind w:firstLine="640" w:firstLineChars="200"/>
        <w:jc w:val="left"/>
        <w:rPr>
          <w:rFonts w:eastAsia="方正仿宋_GBK"/>
          <w:kern w:val="0"/>
          <w:sz w:val="32"/>
          <w:szCs w:val="32"/>
        </w:rPr>
      </w:pPr>
      <w:r>
        <w:rPr>
          <w:rFonts w:hint="eastAsia" w:ascii="方正仿宋_GBK" w:hAnsi="宋体" w:eastAsia="方正仿宋_GBK" w:cs="宋体"/>
          <w:kern w:val="0"/>
          <w:sz w:val="32"/>
          <w:szCs w:val="32"/>
        </w:rPr>
        <w:t>国家园林城市综合评审</w:t>
      </w:r>
      <w:r>
        <w:rPr>
          <w:rFonts w:hint="eastAsia" w:ascii="方正仿宋_GBK" w:hAnsi="宋体" w:eastAsia="方正仿宋_GBK" w:cs="宋体"/>
          <w:color w:val="000000"/>
          <w:kern w:val="0"/>
          <w:sz w:val="32"/>
          <w:szCs w:val="32"/>
        </w:rPr>
        <w:t>意见</w:t>
      </w:r>
      <w:r>
        <w:rPr>
          <w:rFonts w:hint="eastAsia" w:ascii="方正仿宋_GBK" w:hAnsi="宋体" w:eastAsia="方正仿宋_GBK" w:cs="宋体"/>
          <w:kern w:val="0"/>
          <w:sz w:val="32"/>
          <w:szCs w:val="32"/>
        </w:rPr>
        <w:t>经住房城乡建设部常务会议研究确定后，在住房城乡建设部网站上公示</w:t>
      </w:r>
      <w:r>
        <w:rPr>
          <w:rFonts w:eastAsia="方正仿宋_GBK"/>
          <w:kern w:val="0"/>
          <w:sz w:val="32"/>
          <w:szCs w:val="32"/>
        </w:rPr>
        <w:t>10个工作日。</w:t>
      </w:r>
    </w:p>
    <w:p>
      <w:pPr>
        <w:spacing w:line="580" w:lineRule="exact"/>
        <w:ind w:firstLine="646"/>
        <w:rPr>
          <w:rFonts w:eastAsia="方正楷体_GBK"/>
          <w:kern w:val="0"/>
          <w:sz w:val="32"/>
          <w:szCs w:val="32"/>
        </w:rPr>
      </w:pPr>
      <w:r>
        <w:rPr>
          <w:rFonts w:eastAsia="方正楷体_GBK"/>
          <w:kern w:val="0"/>
          <w:sz w:val="32"/>
          <w:szCs w:val="32"/>
        </w:rPr>
        <w:t>（四）命名通报</w:t>
      </w:r>
    </w:p>
    <w:p>
      <w:pPr>
        <w:spacing w:line="580" w:lineRule="exact"/>
        <w:ind w:firstLine="640" w:firstLineChars="200"/>
        <w:rPr>
          <w:rFonts w:eastAsia="方正仿宋_GBK"/>
          <w:kern w:val="0"/>
          <w:sz w:val="32"/>
          <w:szCs w:val="32"/>
        </w:rPr>
      </w:pPr>
      <w:r>
        <w:rPr>
          <w:rFonts w:eastAsia="方正仿宋_GBK"/>
          <w:kern w:val="0"/>
          <w:sz w:val="32"/>
          <w:szCs w:val="32"/>
        </w:rPr>
        <w:t>公示结束后，住房城乡建设部对审核通过的城市进行命名通报。</w:t>
      </w:r>
    </w:p>
    <w:p>
      <w:pPr>
        <w:spacing w:line="580" w:lineRule="exact"/>
        <w:ind w:firstLine="646"/>
        <w:rPr>
          <w:rFonts w:eastAsia="方正黑体_GBK"/>
          <w:sz w:val="32"/>
          <w:szCs w:val="32"/>
        </w:rPr>
      </w:pPr>
      <w:r>
        <w:rPr>
          <w:rFonts w:eastAsia="方正黑体_GBK"/>
          <w:kern w:val="0"/>
          <w:sz w:val="32"/>
          <w:szCs w:val="32"/>
        </w:rPr>
        <w:t>三、动态管理</w:t>
      </w:r>
    </w:p>
    <w:p>
      <w:pPr>
        <w:spacing w:line="580" w:lineRule="exact"/>
        <w:ind w:firstLine="640" w:firstLineChars="200"/>
        <w:rPr>
          <w:rFonts w:hint="eastAsia" w:ascii="方正仿宋_GBK" w:eastAsia="方正仿宋_GBK"/>
          <w:sz w:val="32"/>
          <w:szCs w:val="32"/>
        </w:rPr>
      </w:pPr>
      <w:r>
        <w:rPr>
          <w:rFonts w:eastAsia="方正仿宋_GBK"/>
          <w:sz w:val="32"/>
          <w:szCs w:val="32"/>
        </w:rPr>
        <w:t>对已命名的国家园林城市采取“城市自查、省级普查、部级抽查”相结合的方式进行动态监管。省级普查每5年</w:t>
      </w:r>
      <w:r>
        <w:rPr>
          <w:rFonts w:hint="eastAsia" w:ascii="方正仿宋_GBK" w:eastAsia="方正仿宋_GBK"/>
          <w:sz w:val="32"/>
          <w:szCs w:val="32"/>
        </w:rPr>
        <w:t>开展一次，部级抽查根据实际情况定期、不定期进行。凡抽查合格的，保留“国家园林城市”称号；抽查不合格的，将予以书面警告，限期整改；整改仍不合格的，将公告撤销其称号。</w:t>
      </w:r>
    </w:p>
    <w:p>
      <w:pPr>
        <w:spacing w:line="580" w:lineRule="exact"/>
        <w:ind w:firstLine="640" w:firstLineChars="200"/>
        <w:rPr>
          <w:rFonts w:hint="eastAsia" w:ascii="方正仿宋_GBK" w:eastAsia="方正仿宋_GBK"/>
          <w:sz w:val="32"/>
          <w:szCs w:val="32"/>
        </w:rPr>
      </w:pPr>
    </w:p>
    <w:p>
      <w:pPr>
        <w:spacing w:line="580" w:lineRule="exact"/>
        <w:ind w:firstLine="640" w:firstLineChars="200"/>
        <w:rPr>
          <w:rFonts w:hint="eastAsia" w:eastAsia="方正仿宋_GBK"/>
          <w:kern w:val="0"/>
          <w:sz w:val="32"/>
          <w:szCs w:val="32"/>
        </w:rPr>
      </w:pPr>
      <w:r>
        <w:rPr>
          <w:rFonts w:hint="eastAsia" w:ascii="方正仿宋_GBK" w:eastAsia="方正仿宋_GBK"/>
          <w:sz w:val="32"/>
          <w:szCs w:val="32"/>
        </w:rPr>
        <w:t>附表：</w:t>
      </w:r>
      <w:r>
        <w:rPr>
          <w:rFonts w:eastAsia="方正仿宋_GBK"/>
          <w:sz w:val="32"/>
          <w:szCs w:val="32"/>
        </w:rPr>
        <w:t>（1）</w:t>
      </w:r>
      <w:r>
        <w:rPr>
          <w:rFonts w:eastAsia="方正仿宋_GBK"/>
          <w:kern w:val="0"/>
          <w:sz w:val="32"/>
          <w:szCs w:val="32"/>
        </w:rPr>
        <w:t>城市园林绿化等级评价表</w:t>
      </w:r>
    </w:p>
    <w:p>
      <w:pPr>
        <w:spacing w:line="580" w:lineRule="exact"/>
        <w:ind w:firstLine="640" w:firstLineChars="200"/>
        <w:rPr>
          <w:rFonts w:hint="eastAsia" w:eastAsia="方正仿宋_GBK"/>
          <w:sz w:val="32"/>
          <w:szCs w:val="32"/>
        </w:rPr>
      </w:pPr>
      <w:r>
        <w:rPr>
          <w:rFonts w:hint="eastAsia" w:eastAsia="方正仿宋_GBK"/>
          <w:kern w:val="0"/>
          <w:sz w:val="32"/>
          <w:szCs w:val="32"/>
        </w:rPr>
        <w:t xml:space="preserve">     （2）</w:t>
      </w:r>
      <w:r>
        <w:rPr>
          <w:rFonts w:eastAsia="方正仿宋_GBK"/>
          <w:sz w:val="32"/>
          <w:szCs w:val="32"/>
        </w:rPr>
        <w:t>遥感测试基础资料</w:t>
      </w:r>
    </w:p>
    <w:p>
      <w:pPr>
        <w:spacing w:line="580" w:lineRule="exact"/>
        <w:ind w:firstLine="640" w:firstLineChars="200"/>
        <w:rPr>
          <w:rFonts w:hint="eastAsia" w:ascii="仿宋_GB2312" w:eastAsia="仿宋_GB2312"/>
          <w:sz w:val="30"/>
          <w:szCs w:val="30"/>
        </w:rPr>
      </w:pPr>
      <w:r>
        <w:rPr>
          <w:rFonts w:hint="eastAsia" w:eastAsia="方正仿宋_GBK"/>
          <w:sz w:val="32"/>
          <w:szCs w:val="32"/>
        </w:rPr>
        <w:t xml:space="preserve">     （3）国家生态园林城市调查问卷</w:t>
      </w:r>
    </w:p>
    <w:p>
      <w:pPr>
        <w:spacing w:line="540" w:lineRule="exact"/>
        <w:rPr>
          <w:rFonts w:hint="eastAsia" w:ascii="方正黑体_GBK" w:eastAsia="方正黑体_GBK"/>
          <w:sz w:val="28"/>
          <w:szCs w:val="28"/>
        </w:rPr>
      </w:pPr>
      <w:r>
        <w:rPr>
          <w:rFonts w:ascii="仿宋_GB2312" w:eastAsia="仿宋_GB2312"/>
          <w:sz w:val="30"/>
          <w:szCs w:val="30"/>
        </w:rPr>
        <w:br w:type="page"/>
      </w:r>
      <w:r>
        <w:rPr>
          <w:rFonts w:hint="eastAsia" w:ascii="方正黑体_GBK" w:eastAsia="方正黑体_GBK"/>
          <w:sz w:val="28"/>
          <w:szCs w:val="28"/>
        </w:rPr>
        <w:t>附件</w:t>
      </w:r>
      <w:r>
        <w:rPr>
          <w:rFonts w:eastAsia="方正黑体_GBK"/>
          <w:sz w:val="28"/>
          <w:szCs w:val="28"/>
        </w:rPr>
        <w:t>1</w:t>
      </w:r>
      <w:r>
        <w:rPr>
          <w:rFonts w:hint="eastAsia" w:ascii="方正黑体_GBK" w:eastAsia="方正黑体_GBK"/>
          <w:sz w:val="28"/>
          <w:szCs w:val="28"/>
        </w:rPr>
        <w:t>之附表</w:t>
      </w:r>
      <w:r>
        <w:rPr>
          <w:rFonts w:eastAsia="方正黑体_GBK"/>
          <w:sz w:val="28"/>
          <w:szCs w:val="28"/>
        </w:rPr>
        <w:t>（1）</w:t>
      </w:r>
      <w:r>
        <w:rPr>
          <w:rFonts w:hint="eastAsia" w:ascii="方正黑体_GBK" w:eastAsia="方正黑体_GBK"/>
          <w:sz w:val="28"/>
          <w:szCs w:val="28"/>
        </w:rPr>
        <w:t xml:space="preserve"> ：       </w:t>
      </w:r>
    </w:p>
    <w:p>
      <w:pPr>
        <w:jc w:val="center"/>
        <w:rPr>
          <w:rFonts w:hint="eastAsia" w:ascii="方正小标宋_GBK" w:hAnsi="宋体" w:eastAsia="方正小标宋_GBK" w:cs="宋体"/>
          <w:kern w:val="0"/>
          <w:sz w:val="36"/>
          <w:szCs w:val="36"/>
        </w:rPr>
      </w:pPr>
      <w:r>
        <w:rPr>
          <w:rFonts w:hint="eastAsia" w:ascii="方正小标宋_GBK" w:hAnsi="宋体" w:eastAsia="方正小标宋_GBK" w:cs="宋体"/>
          <w:kern w:val="0"/>
          <w:sz w:val="36"/>
          <w:szCs w:val="36"/>
        </w:rPr>
        <w:t>城市园林绿化等级评价表</w:t>
      </w:r>
    </w:p>
    <w:tbl>
      <w:tblPr>
        <w:tblStyle w:val="7"/>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742"/>
        <w:gridCol w:w="2399"/>
        <w:gridCol w:w="2214"/>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9156" w:type="dxa"/>
            <w:gridSpan w:val="5"/>
            <w:vAlign w:val="center"/>
          </w:tcPr>
          <w:p>
            <w:pPr>
              <w:jc w:val="center"/>
              <w:rPr>
                <w:rFonts w:hint="eastAsia" w:ascii="方正仿宋_GBK" w:hAnsi="宋体" w:eastAsia="方正仿宋_GBK"/>
                <w:b/>
                <w:kern w:val="0"/>
                <w:sz w:val="18"/>
                <w:szCs w:val="18"/>
              </w:rPr>
            </w:pPr>
            <w:r>
              <w:rPr>
                <w:rFonts w:hint="eastAsia" w:ascii="方正仿宋_GBK" w:hAnsi="宋体" w:eastAsia="方正仿宋_GBK"/>
                <w:b/>
                <w:kern w:val="0"/>
                <w:sz w:val="28"/>
                <w:szCs w:val="28"/>
              </w:rPr>
              <w:t>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959" w:type="dxa"/>
            <w:gridSpan w:val="2"/>
            <w:shd w:val="clear" w:color="auto" w:fill="auto"/>
            <w:vAlign w:val="center"/>
          </w:tcPr>
          <w:p>
            <w:pPr>
              <w:rPr>
                <w:rFonts w:hint="eastAsia" w:ascii="方正仿宋_GBK" w:hAnsi="宋体" w:eastAsia="方正仿宋_GBK"/>
                <w:kern w:val="0"/>
                <w:szCs w:val="21"/>
              </w:rPr>
            </w:pPr>
            <w:r>
              <w:rPr>
                <w:rFonts w:hint="eastAsia" w:ascii="方正仿宋_GBK" w:hAnsi="宋体" w:eastAsia="方正仿宋_GBK" w:cs="宋体"/>
                <w:kern w:val="0"/>
                <w:szCs w:val="21"/>
              </w:rPr>
              <w:t>城    市</w:t>
            </w:r>
          </w:p>
        </w:tc>
        <w:tc>
          <w:tcPr>
            <w:tcW w:w="2399" w:type="dxa"/>
            <w:shd w:val="clear" w:color="auto" w:fill="auto"/>
            <w:vAlign w:val="center"/>
          </w:tcPr>
          <w:p>
            <w:pPr>
              <w:jc w:val="center"/>
              <w:rPr>
                <w:rFonts w:hint="eastAsia" w:ascii="方正仿宋_GBK" w:hAnsi="宋体" w:eastAsia="方正仿宋_GBK"/>
                <w:kern w:val="0"/>
                <w:szCs w:val="21"/>
              </w:rPr>
            </w:pPr>
          </w:p>
        </w:tc>
        <w:tc>
          <w:tcPr>
            <w:tcW w:w="2214" w:type="dxa"/>
            <w:shd w:val="clear" w:color="auto" w:fill="auto"/>
            <w:vAlign w:val="center"/>
          </w:tcPr>
          <w:p>
            <w:pPr>
              <w:rPr>
                <w:rFonts w:hint="eastAsia" w:ascii="方正仿宋_GBK" w:hAnsi="宋体" w:eastAsia="方正仿宋_GBK"/>
                <w:kern w:val="0"/>
                <w:szCs w:val="21"/>
              </w:rPr>
            </w:pPr>
            <w:r>
              <w:rPr>
                <w:rFonts w:hint="eastAsia" w:ascii="方正仿宋_GBK" w:hAnsi="宋体" w:eastAsia="方正仿宋_GBK" w:cs="宋体"/>
                <w:kern w:val="0"/>
                <w:szCs w:val="21"/>
              </w:rPr>
              <w:t>自评等级</w:t>
            </w:r>
          </w:p>
        </w:tc>
        <w:tc>
          <w:tcPr>
            <w:tcW w:w="2584" w:type="dxa"/>
            <w:shd w:val="clear" w:color="auto" w:fill="auto"/>
            <w:vAlign w:val="center"/>
          </w:tcPr>
          <w:p>
            <w:pPr>
              <w:jc w:val="center"/>
              <w:rPr>
                <w:rFonts w:hint="eastAsia" w:ascii="方正仿宋_GBK" w:hAnsi="宋体" w:eastAsia="方正仿宋_GBK"/>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959" w:type="dxa"/>
            <w:gridSpan w:val="2"/>
            <w:shd w:val="clear" w:color="auto" w:fill="auto"/>
            <w:vAlign w:val="center"/>
          </w:tcPr>
          <w:p>
            <w:pPr>
              <w:rPr>
                <w:rFonts w:hint="eastAsia" w:ascii="方正仿宋_GBK" w:hAnsi="宋体" w:eastAsia="方正仿宋_GBK"/>
                <w:kern w:val="0"/>
                <w:szCs w:val="21"/>
              </w:rPr>
            </w:pPr>
            <w:r>
              <w:rPr>
                <w:rFonts w:hint="eastAsia" w:ascii="方正仿宋_GBK" w:hAnsi="宋体" w:eastAsia="方正仿宋_GBK"/>
                <w:kern w:val="0"/>
                <w:szCs w:val="21"/>
              </w:rPr>
              <w:t>所在省份</w:t>
            </w:r>
          </w:p>
        </w:tc>
        <w:tc>
          <w:tcPr>
            <w:tcW w:w="2399" w:type="dxa"/>
            <w:shd w:val="clear" w:color="auto" w:fill="auto"/>
            <w:vAlign w:val="center"/>
          </w:tcPr>
          <w:p>
            <w:pPr>
              <w:rPr>
                <w:rFonts w:hint="eastAsia" w:ascii="方正仿宋_GBK" w:hAnsi="宋体" w:eastAsia="方正仿宋_GBK"/>
                <w:kern w:val="0"/>
                <w:szCs w:val="21"/>
              </w:rPr>
            </w:pPr>
          </w:p>
        </w:tc>
        <w:tc>
          <w:tcPr>
            <w:tcW w:w="2214" w:type="dxa"/>
            <w:shd w:val="clear" w:color="auto" w:fill="auto"/>
            <w:vAlign w:val="center"/>
          </w:tcPr>
          <w:p>
            <w:pPr>
              <w:rPr>
                <w:rFonts w:hint="eastAsia" w:ascii="方正仿宋_GBK" w:hAnsi="宋体" w:eastAsia="方正仿宋_GBK"/>
                <w:kern w:val="0"/>
                <w:szCs w:val="21"/>
              </w:rPr>
            </w:pPr>
            <w:r>
              <w:rPr>
                <w:rFonts w:hint="eastAsia" w:ascii="方正仿宋_GBK" w:hAnsi="宋体" w:eastAsia="方正仿宋_GBK"/>
                <w:kern w:val="0"/>
                <w:szCs w:val="21"/>
              </w:rPr>
              <w:t>行政级别</w:t>
            </w:r>
          </w:p>
        </w:tc>
        <w:tc>
          <w:tcPr>
            <w:tcW w:w="2584" w:type="dxa"/>
            <w:shd w:val="clear" w:color="auto" w:fill="auto"/>
            <w:vAlign w:val="center"/>
          </w:tcPr>
          <w:p>
            <w:pPr>
              <w:jc w:val="center"/>
              <w:rPr>
                <w:rFonts w:hint="eastAsia" w:ascii="方正仿宋_GBK" w:hAnsi="宋体" w:eastAsia="方正仿宋_GBK"/>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959" w:type="dxa"/>
            <w:gridSpan w:val="2"/>
            <w:shd w:val="clear" w:color="auto" w:fill="auto"/>
            <w:vAlign w:val="center"/>
          </w:tcPr>
          <w:p>
            <w:pPr>
              <w:rPr>
                <w:rFonts w:hint="eastAsia" w:ascii="方正仿宋_GBK" w:hAnsi="宋体" w:eastAsia="方正仿宋_GBK"/>
                <w:kern w:val="0"/>
                <w:szCs w:val="21"/>
              </w:rPr>
            </w:pPr>
            <w:r>
              <w:rPr>
                <w:rFonts w:hint="eastAsia" w:ascii="方正仿宋_GBK" w:hAnsi="宋体" w:eastAsia="方正仿宋_GBK"/>
                <w:kern w:val="0"/>
                <w:szCs w:val="21"/>
              </w:rPr>
              <w:t>建成区面积</w:t>
            </w:r>
          </w:p>
        </w:tc>
        <w:tc>
          <w:tcPr>
            <w:tcW w:w="2399" w:type="dxa"/>
            <w:shd w:val="clear" w:color="auto" w:fill="auto"/>
            <w:vAlign w:val="center"/>
          </w:tcPr>
          <w:p>
            <w:pPr>
              <w:rPr>
                <w:rFonts w:hint="eastAsia" w:ascii="方正仿宋_GBK" w:hAnsi="宋体" w:eastAsia="方正仿宋_GBK"/>
                <w:kern w:val="0"/>
                <w:szCs w:val="21"/>
              </w:rPr>
            </w:pPr>
          </w:p>
        </w:tc>
        <w:tc>
          <w:tcPr>
            <w:tcW w:w="2214" w:type="dxa"/>
            <w:shd w:val="clear" w:color="auto" w:fill="auto"/>
            <w:vAlign w:val="center"/>
          </w:tcPr>
          <w:p>
            <w:pPr>
              <w:rPr>
                <w:rFonts w:hint="eastAsia" w:ascii="方正仿宋_GBK" w:hAnsi="宋体" w:eastAsia="方正仿宋_GBK"/>
                <w:kern w:val="0"/>
                <w:szCs w:val="21"/>
              </w:rPr>
            </w:pPr>
            <w:r>
              <w:rPr>
                <w:rFonts w:hint="eastAsia" w:ascii="方正仿宋_GBK" w:hAnsi="宋体" w:eastAsia="方正仿宋_GBK"/>
                <w:kern w:val="0"/>
                <w:szCs w:val="21"/>
              </w:rPr>
              <w:t>城区人口</w:t>
            </w:r>
          </w:p>
        </w:tc>
        <w:tc>
          <w:tcPr>
            <w:tcW w:w="2584" w:type="dxa"/>
            <w:shd w:val="clear" w:color="auto" w:fill="auto"/>
            <w:vAlign w:val="center"/>
          </w:tcPr>
          <w:p>
            <w:pPr>
              <w:jc w:val="center"/>
              <w:rPr>
                <w:rFonts w:hint="eastAsia" w:ascii="方正仿宋_GBK" w:hAnsi="宋体" w:eastAsia="方正仿宋_GBK"/>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959" w:type="dxa"/>
            <w:gridSpan w:val="2"/>
            <w:shd w:val="clear" w:color="auto" w:fill="auto"/>
            <w:vAlign w:val="center"/>
          </w:tcPr>
          <w:p>
            <w:pPr>
              <w:rPr>
                <w:rFonts w:hint="eastAsia" w:ascii="方正仿宋_GBK" w:hAnsi="宋体" w:eastAsia="方正仿宋_GBK"/>
                <w:kern w:val="0"/>
                <w:szCs w:val="21"/>
              </w:rPr>
            </w:pPr>
            <w:r>
              <w:rPr>
                <w:rFonts w:hint="eastAsia" w:ascii="方正仿宋_GBK" w:hAnsi="宋体" w:eastAsia="方正仿宋_GBK"/>
                <w:kern w:val="0"/>
                <w:szCs w:val="21"/>
              </w:rPr>
              <w:t>国家或省级园林城市获得时间</w:t>
            </w:r>
          </w:p>
        </w:tc>
        <w:tc>
          <w:tcPr>
            <w:tcW w:w="2399" w:type="dxa"/>
            <w:shd w:val="clear" w:color="auto" w:fill="auto"/>
            <w:vAlign w:val="center"/>
          </w:tcPr>
          <w:p>
            <w:pPr>
              <w:rPr>
                <w:rFonts w:hint="eastAsia" w:ascii="方正仿宋_GBK" w:hAnsi="宋体" w:eastAsia="方正仿宋_GBK"/>
                <w:kern w:val="0"/>
                <w:szCs w:val="21"/>
              </w:rPr>
            </w:pPr>
          </w:p>
        </w:tc>
        <w:tc>
          <w:tcPr>
            <w:tcW w:w="2214" w:type="dxa"/>
            <w:shd w:val="clear" w:color="auto" w:fill="auto"/>
            <w:vAlign w:val="center"/>
          </w:tcPr>
          <w:p>
            <w:pPr>
              <w:rPr>
                <w:rFonts w:hint="eastAsia" w:ascii="方正仿宋_GBK" w:hAnsi="宋体" w:eastAsia="方正仿宋_GBK"/>
                <w:kern w:val="0"/>
                <w:szCs w:val="21"/>
              </w:rPr>
            </w:pPr>
            <w:r>
              <w:rPr>
                <w:rFonts w:hint="eastAsia" w:ascii="方正仿宋_GBK" w:hAnsi="宋体" w:eastAsia="方正仿宋_GBK"/>
                <w:kern w:val="0"/>
                <w:szCs w:val="21"/>
              </w:rPr>
              <w:t>历史文化名城（城区）获得时间</w:t>
            </w:r>
          </w:p>
        </w:tc>
        <w:tc>
          <w:tcPr>
            <w:tcW w:w="2584" w:type="dxa"/>
            <w:shd w:val="clear" w:color="auto" w:fill="auto"/>
            <w:vAlign w:val="center"/>
          </w:tcPr>
          <w:p>
            <w:pPr>
              <w:jc w:val="center"/>
              <w:rPr>
                <w:rFonts w:hint="eastAsia" w:ascii="方正仿宋_GBK" w:hAnsi="宋体" w:eastAsia="方正仿宋_GBK"/>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9156" w:type="dxa"/>
            <w:gridSpan w:val="5"/>
            <w:vAlign w:val="center"/>
          </w:tcPr>
          <w:p>
            <w:pPr>
              <w:jc w:val="center"/>
              <w:rPr>
                <w:rFonts w:hint="eastAsia" w:ascii="方正仿宋_GBK" w:hAnsi="宋体" w:eastAsia="方正仿宋_GBK"/>
                <w:b/>
                <w:kern w:val="0"/>
                <w:sz w:val="28"/>
                <w:szCs w:val="28"/>
              </w:rPr>
            </w:pPr>
            <w:r>
              <w:rPr>
                <w:rFonts w:hint="eastAsia" w:ascii="方正仿宋_GBK" w:hAnsi="宋体" w:eastAsia="方正仿宋_GBK"/>
                <w:b/>
                <w:kern w:val="0"/>
                <w:sz w:val="28"/>
                <w:szCs w:val="28"/>
              </w:rPr>
              <w:t>自  评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shd w:val="clear" w:color="auto" w:fill="auto"/>
            <w:vAlign w:val="center"/>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评价类型</w:t>
            </w:r>
          </w:p>
        </w:tc>
        <w:tc>
          <w:tcPr>
            <w:tcW w:w="742" w:type="dxa"/>
            <w:shd w:val="clear" w:color="auto" w:fill="auto"/>
            <w:vAlign w:val="center"/>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序号</w:t>
            </w:r>
          </w:p>
        </w:tc>
        <w:tc>
          <w:tcPr>
            <w:tcW w:w="4613" w:type="dxa"/>
            <w:gridSpan w:val="2"/>
            <w:shd w:val="clear" w:color="auto" w:fill="auto"/>
            <w:vAlign w:val="center"/>
          </w:tcPr>
          <w:p>
            <w:pPr>
              <w:jc w:val="center"/>
              <w:rPr>
                <w:rFonts w:hint="eastAsia" w:ascii="方正仿宋_GBK" w:hAnsi="宋体" w:eastAsia="方正仿宋_GBK"/>
                <w:szCs w:val="21"/>
              </w:rPr>
            </w:pPr>
            <w:r>
              <w:rPr>
                <w:rFonts w:hint="eastAsia" w:ascii="方正仿宋_GBK" w:hAnsi="宋体" w:eastAsia="方正仿宋_GBK"/>
                <w:b/>
                <w:kern w:val="0"/>
                <w:szCs w:val="21"/>
              </w:rPr>
              <w:t>评价内容</w:t>
            </w:r>
          </w:p>
        </w:tc>
        <w:tc>
          <w:tcPr>
            <w:tcW w:w="2584" w:type="dxa"/>
            <w:shd w:val="clear" w:color="auto" w:fill="auto"/>
            <w:vAlign w:val="center"/>
          </w:tcPr>
          <w:p>
            <w:pPr>
              <w:jc w:val="center"/>
              <w:rPr>
                <w:rFonts w:hint="eastAsia" w:ascii="方正仿宋_GBK" w:hAnsi="宋体" w:eastAsia="方正仿宋_GBK"/>
                <w:szCs w:val="21"/>
              </w:rPr>
            </w:pPr>
            <w:r>
              <w:rPr>
                <w:rFonts w:hint="eastAsia" w:ascii="方正仿宋_GBK" w:hAnsi="宋体" w:eastAsia="方正仿宋_GBK"/>
                <w:b/>
                <w:kern w:val="0"/>
                <w:szCs w:val="21"/>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restart"/>
            <w:shd w:val="clear" w:color="auto" w:fill="auto"/>
            <w:vAlign w:val="center"/>
          </w:tcPr>
          <w:p>
            <w:pPr>
              <w:jc w:val="center"/>
              <w:rPr>
                <w:rFonts w:hint="eastAsia" w:ascii="方正仿宋_GBK" w:hAnsi="宋体" w:eastAsia="方正仿宋_GBK"/>
                <w:kern w:val="0"/>
                <w:szCs w:val="21"/>
              </w:rPr>
            </w:pPr>
            <w:r>
              <w:rPr>
                <w:rFonts w:hint="eastAsia" w:ascii="方正仿宋_GBK" w:hAnsi="宋体" w:eastAsia="方正仿宋_GBK"/>
                <w:kern w:val="0"/>
                <w:szCs w:val="21"/>
              </w:rPr>
              <w:t>综合管理</w:t>
            </w: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szCs w:val="21"/>
              </w:rPr>
              <w:t>城市园林绿化管理机构</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2</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szCs w:val="21"/>
              </w:rPr>
              <w:t>城市园林绿化科研能力</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3</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cs="仿宋_GB2312"/>
                <w:kern w:val="0"/>
                <w:szCs w:val="21"/>
              </w:rPr>
              <w:t>城市园林绿化维护专项资金</w:t>
            </w:r>
          </w:p>
        </w:tc>
        <w:tc>
          <w:tcPr>
            <w:tcW w:w="2584" w:type="dxa"/>
            <w:shd w:val="clear" w:color="auto" w:fill="auto"/>
            <w:vAlign w:val="center"/>
          </w:tcPr>
          <w:p>
            <w:pPr>
              <w:jc w:val="center"/>
              <w:rPr>
                <w:rFonts w:hint="eastAsia" w:ascii="方正仿宋_GBK" w:hAnsi="宋体" w:eastAsia="方正仿宋_GBK"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4</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szCs w:val="21"/>
              </w:rPr>
              <w:t>《城市绿地系统规划》编制</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5</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cs="仿宋_GB2312"/>
                <w:kern w:val="0"/>
                <w:szCs w:val="21"/>
              </w:rPr>
              <w:t>城市绿线管理</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6</w:t>
            </w:r>
          </w:p>
        </w:tc>
        <w:tc>
          <w:tcPr>
            <w:tcW w:w="4613" w:type="dxa"/>
            <w:gridSpan w:val="2"/>
            <w:shd w:val="clear" w:color="auto" w:fill="auto"/>
            <w:vAlign w:val="top"/>
          </w:tcPr>
          <w:p>
            <w:pPr>
              <w:rPr>
                <w:rFonts w:hint="eastAsia" w:ascii="方正仿宋_GBK" w:hAnsi="宋体" w:eastAsia="方正仿宋_GBK" w:cs="仿宋_GB2312"/>
                <w:kern w:val="0"/>
                <w:szCs w:val="21"/>
              </w:rPr>
            </w:pPr>
            <w:r>
              <w:rPr>
                <w:rFonts w:hint="eastAsia" w:ascii="方正仿宋_GBK" w:hAnsi="宋体" w:eastAsia="方正仿宋_GBK" w:cs="仿宋_GB2312"/>
                <w:kern w:val="0"/>
                <w:szCs w:val="21"/>
              </w:rPr>
              <w:t>城市蓝线管理</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7</w:t>
            </w:r>
          </w:p>
        </w:tc>
        <w:tc>
          <w:tcPr>
            <w:tcW w:w="4613" w:type="dxa"/>
            <w:gridSpan w:val="2"/>
            <w:shd w:val="clear" w:color="auto" w:fill="auto"/>
            <w:vAlign w:val="top"/>
          </w:tcPr>
          <w:p>
            <w:pPr>
              <w:rPr>
                <w:rFonts w:hint="eastAsia" w:ascii="方正仿宋_GBK" w:hAnsi="宋体" w:eastAsia="方正仿宋_GBK" w:cs="仿宋_GB2312"/>
                <w:kern w:val="0"/>
                <w:szCs w:val="21"/>
              </w:rPr>
            </w:pPr>
            <w:r>
              <w:rPr>
                <w:rFonts w:hint="eastAsia" w:ascii="方正仿宋_GBK" w:hAnsi="宋体" w:eastAsia="方正仿宋_GBK" w:cs="仿宋_GB2312"/>
                <w:kern w:val="0"/>
                <w:szCs w:val="21"/>
              </w:rPr>
              <w:t>城市园林绿化制度建设</w:t>
            </w:r>
          </w:p>
        </w:tc>
        <w:tc>
          <w:tcPr>
            <w:tcW w:w="2584" w:type="dxa"/>
            <w:shd w:val="clear" w:color="auto" w:fill="auto"/>
            <w:vAlign w:val="center"/>
          </w:tcPr>
          <w:p>
            <w:pPr>
              <w:jc w:val="center"/>
              <w:rPr>
                <w:rFonts w:hint="eastAsia" w:ascii="方正仿宋_GBK" w:hAnsi="宋体" w:eastAsia="方正仿宋_GBK"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8</w:t>
            </w:r>
          </w:p>
        </w:tc>
        <w:tc>
          <w:tcPr>
            <w:tcW w:w="4613" w:type="dxa"/>
            <w:gridSpan w:val="2"/>
            <w:shd w:val="clear" w:color="auto" w:fill="auto"/>
            <w:vAlign w:val="top"/>
          </w:tcPr>
          <w:p>
            <w:pPr>
              <w:rPr>
                <w:rFonts w:hint="eastAsia" w:ascii="方正仿宋_GBK" w:hAnsi="宋体" w:eastAsia="方正仿宋_GBK" w:cs="仿宋_GB2312"/>
                <w:kern w:val="0"/>
                <w:szCs w:val="21"/>
              </w:rPr>
            </w:pPr>
            <w:r>
              <w:rPr>
                <w:rFonts w:hint="eastAsia" w:ascii="方正仿宋_GBK" w:hAnsi="宋体" w:eastAsia="方正仿宋_GBK" w:cs="仿宋_GB2312"/>
                <w:kern w:val="0"/>
                <w:szCs w:val="21"/>
              </w:rPr>
              <w:t>城市园林绿化管理信息技术应用</w:t>
            </w:r>
          </w:p>
        </w:tc>
        <w:tc>
          <w:tcPr>
            <w:tcW w:w="2584" w:type="dxa"/>
            <w:shd w:val="clear" w:color="auto" w:fill="auto"/>
            <w:vAlign w:val="center"/>
          </w:tcPr>
          <w:p>
            <w:pPr>
              <w:jc w:val="center"/>
              <w:rPr>
                <w:rFonts w:hint="eastAsia" w:ascii="方正仿宋_GBK" w:hAnsi="宋体" w:eastAsia="方正仿宋_GBK"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9</w:t>
            </w:r>
          </w:p>
        </w:tc>
        <w:tc>
          <w:tcPr>
            <w:tcW w:w="4613" w:type="dxa"/>
            <w:gridSpan w:val="2"/>
            <w:shd w:val="clear" w:color="auto" w:fill="auto"/>
            <w:vAlign w:val="top"/>
          </w:tcPr>
          <w:p>
            <w:pPr>
              <w:rPr>
                <w:rFonts w:hint="eastAsia" w:ascii="方正仿宋_GBK" w:hAnsi="宋体" w:eastAsia="方正仿宋_GBK" w:cs="仿宋_GB2312"/>
                <w:kern w:val="0"/>
                <w:szCs w:val="21"/>
              </w:rPr>
            </w:pPr>
            <w:r>
              <w:rPr>
                <w:rFonts w:hint="eastAsia" w:ascii="方正仿宋_GBK" w:hAnsi="宋体" w:eastAsia="方正仿宋_GBK"/>
                <w:kern w:val="0"/>
                <w:szCs w:val="21"/>
              </w:rPr>
              <w:t>公众对城市园林绿化的满意率（%）</w:t>
            </w:r>
          </w:p>
        </w:tc>
        <w:tc>
          <w:tcPr>
            <w:tcW w:w="2584" w:type="dxa"/>
            <w:shd w:val="clear" w:color="auto" w:fill="auto"/>
            <w:vAlign w:val="center"/>
          </w:tcPr>
          <w:p>
            <w:pPr>
              <w:jc w:val="center"/>
              <w:rPr>
                <w:rFonts w:hint="eastAsia" w:ascii="方正仿宋_GBK" w:hAnsi="宋体"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restart"/>
            <w:shd w:val="clear" w:color="auto" w:fill="auto"/>
            <w:vAlign w:val="center"/>
          </w:tcPr>
          <w:p>
            <w:pPr>
              <w:jc w:val="center"/>
              <w:rPr>
                <w:rFonts w:hint="eastAsia" w:ascii="方正仿宋_GBK" w:hAnsi="宋体" w:eastAsia="方正仿宋_GBK"/>
                <w:kern w:val="0"/>
                <w:szCs w:val="21"/>
              </w:rPr>
            </w:pPr>
            <w:r>
              <w:rPr>
                <w:rFonts w:hint="eastAsia" w:ascii="方正仿宋_GBK" w:hAnsi="宋体" w:eastAsia="方正仿宋_GBK"/>
                <w:kern w:val="0"/>
                <w:szCs w:val="21"/>
              </w:rPr>
              <w:t>绿地建设</w:t>
            </w: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建成区绿化覆盖率（%）</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2</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建成区绿地率（%）</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3</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城市人均公园绿地面积(㎡/人)</w:t>
            </w:r>
          </w:p>
        </w:tc>
        <w:tc>
          <w:tcPr>
            <w:tcW w:w="2584" w:type="dxa"/>
            <w:shd w:val="clear" w:color="auto" w:fill="auto"/>
            <w:vAlign w:val="center"/>
          </w:tcPr>
          <w:p>
            <w:pPr>
              <w:jc w:val="center"/>
              <w:rPr>
                <w:rFonts w:hint="eastAsia" w:ascii="方正仿宋_GBK" w:hAnsi="宋体" w:eastAsia="方正仿宋_GBK"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4</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建成区绿化覆盖面积中乔、灌木所占比率（%）</w:t>
            </w:r>
          </w:p>
        </w:tc>
        <w:tc>
          <w:tcPr>
            <w:tcW w:w="2584" w:type="dxa"/>
            <w:shd w:val="clear" w:color="auto" w:fill="auto"/>
            <w:vAlign w:val="center"/>
          </w:tcPr>
          <w:p>
            <w:pPr>
              <w:jc w:val="center"/>
              <w:rPr>
                <w:rFonts w:hint="eastAsia" w:ascii="方正仿宋_GBK" w:hAnsi="宋体" w:eastAsia="方正仿宋_GBK"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5</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城市各城区绿地率最低值（%）</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6</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城市各城区人均公园绿地面积最低值（㎡/人）</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7</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公园绿地服务半径覆盖率（%）</w:t>
            </w:r>
          </w:p>
        </w:tc>
        <w:tc>
          <w:tcPr>
            <w:tcW w:w="2584" w:type="dxa"/>
            <w:shd w:val="clear" w:color="auto" w:fill="auto"/>
            <w:vAlign w:val="center"/>
          </w:tcPr>
          <w:p>
            <w:pPr>
              <w:jc w:val="center"/>
              <w:rPr>
                <w:rFonts w:hint="eastAsia" w:ascii="方正仿宋_GBK" w:hAnsi="宋体" w:eastAsia="方正仿宋_GBK"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8</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万人拥有综合公园指数（个/万人）</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9</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城市道路绿化普及率（%）</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10</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城市新建、改建居住区绿地达标率（%）</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11</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城市公共设施绿地达标率（%）</w:t>
            </w:r>
          </w:p>
        </w:tc>
        <w:tc>
          <w:tcPr>
            <w:tcW w:w="2584" w:type="dxa"/>
            <w:shd w:val="clear" w:color="auto" w:fill="auto"/>
            <w:vAlign w:val="center"/>
          </w:tcPr>
          <w:p>
            <w:pPr>
              <w:jc w:val="center"/>
              <w:rPr>
                <w:rFonts w:hint="eastAsia" w:ascii="方正仿宋_GBK" w:hAnsi="宋体" w:eastAsia="方正仿宋_GBK"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12</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城市防护绿地实施率（%）</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13</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生产绿地占建成区面积比率（%）</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14</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城市道路绿地达标率（%）</w:t>
            </w:r>
          </w:p>
        </w:tc>
        <w:tc>
          <w:tcPr>
            <w:tcW w:w="2584" w:type="dxa"/>
            <w:shd w:val="clear" w:color="auto" w:fill="auto"/>
            <w:vAlign w:val="center"/>
          </w:tcPr>
          <w:p>
            <w:pPr>
              <w:jc w:val="center"/>
              <w:rPr>
                <w:rFonts w:hint="eastAsia" w:ascii="方正仿宋_GBK" w:hAnsi="宋体" w:eastAsia="方正仿宋_GBK"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center"/>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15</w:t>
            </w:r>
          </w:p>
        </w:tc>
        <w:tc>
          <w:tcPr>
            <w:tcW w:w="4613" w:type="dxa"/>
            <w:gridSpan w:val="2"/>
            <w:shd w:val="clear" w:color="auto" w:fill="auto"/>
            <w:vAlign w:val="center"/>
          </w:tcPr>
          <w:p>
            <w:pPr>
              <w:jc w:val="left"/>
              <w:rPr>
                <w:rFonts w:hint="eastAsia" w:ascii="方正仿宋_GBK" w:hAnsi="宋体" w:eastAsia="方正仿宋_GBK"/>
                <w:kern w:val="0"/>
                <w:szCs w:val="21"/>
              </w:rPr>
            </w:pPr>
            <w:r>
              <w:rPr>
                <w:rFonts w:hint="eastAsia" w:ascii="方正仿宋_GBK" w:hAnsi="宋体" w:eastAsia="方正仿宋_GBK"/>
                <w:kern w:val="0"/>
                <w:szCs w:val="21"/>
              </w:rPr>
              <w:t>大于40hm</w:t>
            </w:r>
            <w:r>
              <w:rPr>
                <w:rFonts w:hint="eastAsia" w:ascii="方正仿宋_GBK" w:hAnsi="宋体" w:eastAsia="方正仿宋_GBK"/>
                <w:kern w:val="0"/>
                <w:szCs w:val="21"/>
                <w:vertAlign w:val="superscript"/>
              </w:rPr>
              <w:t>2</w:t>
            </w:r>
            <w:r>
              <w:rPr>
                <w:rFonts w:hint="eastAsia" w:ascii="方正仿宋_GBK" w:hAnsi="宋体" w:eastAsia="方正仿宋_GBK"/>
                <w:kern w:val="0"/>
                <w:szCs w:val="21"/>
              </w:rPr>
              <w:t xml:space="preserve"> 的植物园数量（个）</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16</w:t>
            </w:r>
          </w:p>
        </w:tc>
        <w:tc>
          <w:tcPr>
            <w:tcW w:w="4613" w:type="dxa"/>
            <w:gridSpan w:val="2"/>
            <w:shd w:val="clear" w:color="auto" w:fill="auto"/>
            <w:vAlign w:val="center"/>
          </w:tcPr>
          <w:p>
            <w:pPr>
              <w:jc w:val="left"/>
              <w:rPr>
                <w:rFonts w:hint="eastAsia" w:ascii="方正仿宋_GBK" w:hAnsi="宋体" w:eastAsia="方正仿宋_GBK"/>
                <w:kern w:val="0"/>
                <w:szCs w:val="21"/>
              </w:rPr>
            </w:pPr>
            <w:r>
              <w:rPr>
                <w:rFonts w:hint="eastAsia" w:ascii="方正仿宋_GBK" w:hAnsi="宋体" w:eastAsia="方正仿宋_GBK"/>
                <w:kern w:val="0"/>
                <w:szCs w:val="21"/>
              </w:rPr>
              <w:t>林荫停车场推广率（%）</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17</w:t>
            </w:r>
          </w:p>
        </w:tc>
        <w:tc>
          <w:tcPr>
            <w:tcW w:w="4613" w:type="dxa"/>
            <w:gridSpan w:val="2"/>
            <w:shd w:val="clear" w:color="auto" w:fill="auto"/>
            <w:vAlign w:val="center"/>
          </w:tcPr>
          <w:p>
            <w:pPr>
              <w:jc w:val="left"/>
              <w:rPr>
                <w:rFonts w:hint="eastAsia" w:ascii="方正仿宋_GBK" w:hAnsi="宋体" w:eastAsia="方正仿宋_GBK"/>
                <w:kern w:val="0"/>
                <w:szCs w:val="21"/>
              </w:rPr>
            </w:pPr>
            <w:r>
              <w:rPr>
                <w:rFonts w:hint="eastAsia" w:ascii="方正仿宋_GBK" w:hAnsi="宋体" w:eastAsia="方正仿宋_GBK"/>
                <w:kern w:val="0"/>
                <w:szCs w:val="21"/>
              </w:rPr>
              <w:t>河道绿化普及率（%）</w:t>
            </w:r>
          </w:p>
        </w:tc>
        <w:tc>
          <w:tcPr>
            <w:tcW w:w="2584" w:type="dxa"/>
            <w:shd w:val="clear" w:color="auto" w:fill="auto"/>
            <w:vAlign w:val="center"/>
          </w:tcPr>
          <w:p>
            <w:pPr>
              <w:jc w:val="center"/>
              <w:rPr>
                <w:rFonts w:hint="eastAsia" w:ascii="方正仿宋_GBK" w:hAnsi="宋体" w:eastAsia="方正仿宋_GBK"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center"/>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18</w:t>
            </w:r>
          </w:p>
        </w:tc>
        <w:tc>
          <w:tcPr>
            <w:tcW w:w="4613" w:type="dxa"/>
            <w:gridSpan w:val="2"/>
            <w:shd w:val="clear" w:color="auto" w:fill="auto"/>
            <w:vAlign w:val="center"/>
          </w:tcPr>
          <w:p>
            <w:pPr>
              <w:jc w:val="left"/>
              <w:rPr>
                <w:rFonts w:hint="eastAsia" w:ascii="方正仿宋_GBK" w:hAnsi="宋体" w:eastAsia="方正仿宋_GBK"/>
                <w:kern w:val="0"/>
                <w:szCs w:val="21"/>
              </w:rPr>
            </w:pPr>
            <w:r>
              <w:rPr>
                <w:rFonts w:hint="eastAsia" w:ascii="方正仿宋_GBK" w:hAnsi="宋体" w:eastAsia="方正仿宋_GBK"/>
                <w:kern w:val="0"/>
                <w:szCs w:val="21"/>
              </w:rPr>
              <w:t>受损弃置地生态与景观恢复率（%）</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restart"/>
            <w:shd w:val="clear" w:color="auto" w:fill="auto"/>
            <w:vAlign w:val="center"/>
          </w:tcPr>
          <w:p>
            <w:pPr>
              <w:jc w:val="center"/>
              <w:rPr>
                <w:rFonts w:hint="eastAsia" w:ascii="方正仿宋_GBK" w:hAnsi="宋体" w:eastAsia="方正仿宋_GBK"/>
                <w:kern w:val="0"/>
                <w:szCs w:val="21"/>
              </w:rPr>
            </w:pPr>
          </w:p>
          <w:p>
            <w:pPr>
              <w:jc w:val="center"/>
              <w:rPr>
                <w:rFonts w:hint="eastAsia" w:ascii="方正仿宋_GBK" w:hAnsi="宋体" w:eastAsia="方正仿宋_GBK"/>
                <w:kern w:val="0"/>
                <w:szCs w:val="21"/>
              </w:rPr>
            </w:pPr>
          </w:p>
          <w:p>
            <w:pPr>
              <w:jc w:val="center"/>
              <w:rPr>
                <w:rFonts w:hint="eastAsia" w:ascii="方正仿宋_GBK" w:hAnsi="宋体" w:eastAsia="方正仿宋_GBK"/>
                <w:kern w:val="0"/>
                <w:szCs w:val="21"/>
              </w:rPr>
            </w:pPr>
            <w:r>
              <w:rPr>
                <w:rFonts w:hint="eastAsia" w:ascii="方正仿宋_GBK" w:hAnsi="宋体" w:eastAsia="方正仿宋_GBK"/>
                <w:kern w:val="0"/>
                <w:szCs w:val="21"/>
              </w:rPr>
              <w:t>建设管控</w:t>
            </w: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w:t>
            </w:r>
          </w:p>
        </w:tc>
        <w:tc>
          <w:tcPr>
            <w:tcW w:w="4613" w:type="dxa"/>
            <w:gridSpan w:val="2"/>
            <w:shd w:val="clear" w:color="auto" w:fill="auto"/>
            <w:vAlign w:val="top"/>
          </w:tcPr>
          <w:p>
            <w:pPr>
              <w:jc w:val="left"/>
              <w:rPr>
                <w:rFonts w:hint="eastAsia" w:ascii="方正仿宋_GBK" w:hAnsi="宋体" w:eastAsia="方正仿宋_GBK"/>
                <w:kern w:val="0"/>
                <w:szCs w:val="21"/>
              </w:rPr>
            </w:pPr>
            <w:r>
              <w:rPr>
                <w:rFonts w:hint="eastAsia" w:ascii="方正仿宋_GBK" w:hAnsi="宋体" w:eastAsia="方正仿宋_GBK"/>
                <w:kern w:val="0"/>
                <w:szCs w:val="21"/>
              </w:rPr>
              <w:t>城市园林绿化综合评价值</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2</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城市公园绿地功能性评价值</w:t>
            </w:r>
          </w:p>
        </w:tc>
        <w:tc>
          <w:tcPr>
            <w:tcW w:w="2584" w:type="dxa"/>
            <w:shd w:val="clear" w:color="auto" w:fill="auto"/>
            <w:vAlign w:val="center"/>
          </w:tcPr>
          <w:p>
            <w:pPr>
              <w:jc w:val="center"/>
              <w:rPr>
                <w:rFonts w:hint="eastAsia" w:ascii="方正仿宋_GBK" w:hAnsi="宋体" w:eastAsia="方正仿宋_GBK"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3</w:t>
            </w:r>
          </w:p>
        </w:tc>
        <w:tc>
          <w:tcPr>
            <w:tcW w:w="4613" w:type="dxa"/>
            <w:gridSpan w:val="2"/>
            <w:shd w:val="clear" w:color="auto" w:fill="auto"/>
            <w:vAlign w:val="top"/>
          </w:tcPr>
          <w:p>
            <w:pPr>
              <w:jc w:val="left"/>
              <w:rPr>
                <w:rFonts w:hint="eastAsia" w:ascii="方正仿宋_GBK" w:hAnsi="宋体" w:eastAsia="方正仿宋_GBK"/>
                <w:kern w:val="0"/>
                <w:szCs w:val="21"/>
              </w:rPr>
            </w:pPr>
            <w:r>
              <w:rPr>
                <w:rFonts w:hint="eastAsia" w:ascii="方正仿宋_GBK" w:hAnsi="宋体" w:eastAsia="方正仿宋_GBK"/>
                <w:kern w:val="0"/>
                <w:szCs w:val="21"/>
              </w:rPr>
              <w:t>城市公园绿地景观性评价值</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4</w:t>
            </w:r>
          </w:p>
        </w:tc>
        <w:tc>
          <w:tcPr>
            <w:tcW w:w="4613" w:type="dxa"/>
            <w:gridSpan w:val="2"/>
            <w:shd w:val="clear" w:color="auto" w:fill="auto"/>
            <w:vAlign w:val="top"/>
          </w:tcPr>
          <w:p>
            <w:pPr>
              <w:jc w:val="left"/>
              <w:rPr>
                <w:rFonts w:hint="eastAsia" w:ascii="方正仿宋_GBK" w:hAnsi="宋体" w:eastAsia="方正仿宋_GBK"/>
                <w:kern w:val="0"/>
                <w:szCs w:val="21"/>
              </w:rPr>
            </w:pPr>
            <w:r>
              <w:rPr>
                <w:rFonts w:hint="eastAsia" w:ascii="方正仿宋_GBK" w:hAnsi="宋体" w:eastAsia="方正仿宋_GBK"/>
                <w:kern w:val="0"/>
                <w:szCs w:val="21"/>
              </w:rPr>
              <w:t>城市公园绿地文化性评价值</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center"/>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5</w:t>
            </w:r>
          </w:p>
        </w:tc>
        <w:tc>
          <w:tcPr>
            <w:tcW w:w="4613" w:type="dxa"/>
            <w:gridSpan w:val="2"/>
            <w:shd w:val="clear" w:color="auto" w:fill="auto"/>
            <w:vAlign w:val="top"/>
          </w:tcPr>
          <w:p>
            <w:pPr>
              <w:jc w:val="left"/>
              <w:rPr>
                <w:rFonts w:hint="eastAsia" w:ascii="方正仿宋_GBK" w:hAnsi="宋体" w:eastAsia="方正仿宋_GBK"/>
                <w:kern w:val="0"/>
                <w:szCs w:val="21"/>
              </w:rPr>
            </w:pPr>
            <w:r>
              <w:rPr>
                <w:rFonts w:hint="eastAsia" w:ascii="方正仿宋_GBK" w:hAnsi="宋体" w:eastAsia="方正仿宋_GBK"/>
                <w:kern w:val="0"/>
                <w:szCs w:val="21"/>
              </w:rPr>
              <w:t>城市道路绿化评价值</w:t>
            </w:r>
          </w:p>
        </w:tc>
        <w:tc>
          <w:tcPr>
            <w:tcW w:w="2584" w:type="dxa"/>
            <w:shd w:val="clear" w:color="auto" w:fill="auto"/>
            <w:vAlign w:val="center"/>
          </w:tcPr>
          <w:p>
            <w:pPr>
              <w:jc w:val="center"/>
              <w:rPr>
                <w:rFonts w:hint="eastAsia" w:ascii="方正仿宋_GBK" w:hAnsi="宋体" w:eastAsia="方正仿宋_GBK"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center"/>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6</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公园管理规范化率（%）</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tcBorders>
              <w:top w:val="single" w:color="auto" w:sz="4" w:space="0"/>
              <w:left w:val="single" w:color="auto" w:sz="4" w:space="0"/>
              <w:bottom w:val="single" w:color="auto" w:sz="4" w:space="0"/>
            </w:tcBorders>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7</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古树名木保护率（%）</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rPr>
                <w:rFonts w:hint="eastAsia" w:ascii="方正仿宋_GBK" w:hAnsi="宋体" w:eastAsia="方正仿宋_GBK"/>
                <w:kern w:val="0"/>
                <w:szCs w:val="21"/>
              </w:rPr>
            </w:pPr>
          </w:p>
        </w:tc>
        <w:tc>
          <w:tcPr>
            <w:tcW w:w="742" w:type="dxa"/>
            <w:tcBorders>
              <w:top w:val="single" w:color="auto" w:sz="4" w:space="0"/>
              <w:left w:val="single" w:color="auto" w:sz="4" w:space="0"/>
              <w:bottom w:val="single" w:color="auto" w:sz="4" w:space="0"/>
            </w:tcBorders>
            <w:shd w:val="clear" w:color="auto" w:fill="auto"/>
            <w:vAlign w:val="center"/>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8</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节约型绿地建设率（%）</w:t>
            </w:r>
          </w:p>
        </w:tc>
        <w:tc>
          <w:tcPr>
            <w:tcW w:w="2584" w:type="dxa"/>
            <w:shd w:val="clear" w:color="auto" w:fill="auto"/>
            <w:vAlign w:val="center"/>
          </w:tcPr>
          <w:p>
            <w:pPr>
              <w:jc w:val="center"/>
              <w:rPr>
                <w:rFonts w:hint="eastAsia" w:ascii="方正仿宋_GBK" w:hAnsi="宋体" w:eastAsia="方正仿宋_GBK"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rPr>
                <w:rFonts w:hint="eastAsia" w:ascii="方正仿宋_GBK" w:hAnsi="宋体" w:eastAsia="方正仿宋_GBK"/>
                <w:kern w:val="0"/>
                <w:szCs w:val="21"/>
              </w:rPr>
            </w:pPr>
          </w:p>
        </w:tc>
        <w:tc>
          <w:tcPr>
            <w:tcW w:w="742" w:type="dxa"/>
            <w:tcBorders>
              <w:top w:val="single" w:color="auto" w:sz="4" w:space="0"/>
              <w:left w:val="single" w:color="auto" w:sz="4" w:space="0"/>
              <w:bottom w:val="single" w:color="auto" w:sz="4" w:space="0"/>
            </w:tcBorders>
            <w:shd w:val="clear" w:color="auto" w:fill="auto"/>
            <w:vAlign w:val="center"/>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9</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立体绿化推广</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rPr>
                <w:rFonts w:hint="eastAsia" w:ascii="方正仿宋_GBK" w:hAnsi="宋体" w:eastAsia="方正仿宋_GBK"/>
                <w:kern w:val="0"/>
                <w:szCs w:val="21"/>
              </w:rPr>
            </w:pPr>
          </w:p>
        </w:tc>
        <w:tc>
          <w:tcPr>
            <w:tcW w:w="742" w:type="dxa"/>
            <w:tcBorders>
              <w:top w:val="single" w:color="auto" w:sz="4" w:space="0"/>
              <w:left w:val="single" w:color="auto" w:sz="4" w:space="0"/>
              <w:bottom w:val="single" w:color="auto" w:sz="4" w:space="0"/>
            </w:tcBorders>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10</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cs="仿宋_GB2312"/>
                <w:kern w:val="0"/>
                <w:szCs w:val="21"/>
              </w:rPr>
              <w:t>城市“其他绿地”控制</w:t>
            </w:r>
          </w:p>
        </w:tc>
        <w:tc>
          <w:tcPr>
            <w:tcW w:w="2584" w:type="dxa"/>
            <w:shd w:val="clear" w:color="auto" w:fill="auto"/>
            <w:vAlign w:val="center"/>
          </w:tcPr>
          <w:p>
            <w:pPr>
              <w:jc w:val="center"/>
              <w:rPr>
                <w:rFonts w:hint="eastAsia" w:ascii="方正仿宋_GBK" w:hAnsi="宋体" w:eastAsia="方正仿宋_GBK"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rPr>
                <w:rFonts w:hint="eastAsia" w:ascii="方正仿宋_GBK" w:hAnsi="宋体" w:eastAsia="方正仿宋_GBK"/>
                <w:kern w:val="0"/>
                <w:szCs w:val="21"/>
              </w:rPr>
            </w:pPr>
          </w:p>
        </w:tc>
        <w:tc>
          <w:tcPr>
            <w:tcW w:w="742" w:type="dxa"/>
            <w:tcBorders>
              <w:top w:val="single" w:color="auto" w:sz="4" w:space="0"/>
              <w:left w:val="single" w:color="auto" w:sz="4" w:space="0"/>
              <w:bottom w:val="single" w:color="auto" w:sz="4" w:space="0"/>
            </w:tcBorders>
            <w:shd w:val="clear" w:color="auto" w:fill="auto"/>
            <w:vAlign w:val="center"/>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11</w:t>
            </w:r>
          </w:p>
        </w:tc>
        <w:tc>
          <w:tcPr>
            <w:tcW w:w="4613" w:type="dxa"/>
            <w:gridSpan w:val="2"/>
            <w:shd w:val="clear" w:color="auto" w:fill="auto"/>
            <w:vAlign w:val="center"/>
          </w:tcPr>
          <w:p>
            <w:pPr>
              <w:rPr>
                <w:rFonts w:hint="eastAsia" w:ascii="方正仿宋_GBK" w:hAnsi="宋体" w:eastAsia="方正仿宋_GBK" w:cs="仿宋_GB2312"/>
                <w:kern w:val="0"/>
                <w:szCs w:val="21"/>
              </w:rPr>
            </w:pPr>
            <w:r>
              <w:rPr>
                <w:rFonts w:hint="eastAsia" w:ascii="方正仿宋_GBK" w:hAnsi="宋体" w:eastAsia="方正仿宋_GBK" w:cs="宋体"/>
                <w:kern w:val="0"/>
                <w:szCs w:val="21"/>
              </w:rPr>
              <w:t>生物防治推广率</w:t>
            </w:r>
            <w:r>
              <w:rPr>
                <w:rFonts w:hint="eastAsia" w:ascii="方正仿宋_GBK" w:hAnsi="宋体" w:eastAsia="方正仿宋_GBK"/>
                <w:kern w:val="0"/>
                <w:szCs w:val="21"/>
              </w:rPr>
              <w:t>（%）</w:t>
            </w:r>
          </w:p>
        </w:tc>
        <w:tc>
          <w:tcPr>
            <w:tcW w:w="2584" w:type="dxa"/>
            <w:shd w:val="clear" w:color="auto" w:fill="auto"/>
            <w:vAlign w:val="center"/>
          </w:tcPr>
          <w:p>
            <w:pPr>
              <w:jc w:val="center"/>
              <w:rPr>
                <w:rFonts w:hint="eastAsia" w:ascii="方正仿宋_GBK" w:hAnsi="宋体" w:eastAsia="方正仿宋_GBK"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rPr>
                <w:rFonts w:hint="eastAsia" w:ascii="方正仿宋_GBK" w:hAnsi="宋体" w:eastAsia="方正仿宋_GBK"/>
                <w:kern w:val="0"/>
                <w:szCs w:val="21"/>
              </w:rPr>
            </w:pPr>
          </w:p>
        </w:tc>
        <w:tc>
          <w:tcPr>
            <w:tcW w:w="742" w:type="dxa"/>
            <w:tcBorders>
              <w:top w:val="single" w:color="auto" w:sz="4" w:space="0"/>
              <w:left w:val="single" w:color="auto" w:sz="4" w:space="0"/>
              <w:bottom w:val="single" w:color="auto" w:sz="4" w:space="0"/>
            </w:tcBorders>
            <w:shd w:val="clear" w:color="auto" w:fill="auto"/>
            <w:vAlign w:val="center"/>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12</w:t>
            </w:r>
          </w:p>
        </w:tc>
        <w:tc>
          <w:tcPr>
            <w:tcW w:w="4613" w:type="dxa"/>
            <w:gridSpan w:val="2"/>
            <w:shd w:val="clear" w:color="auto" w:fill="auto"/>
            <w:vAlign w:val="center"/>
          </w:tcPr>
          <w:p>
            <w:pPr>
              <w:jc w:val="left"/>
              <w:rPr>
                <w:rFonts w:hint="eastAsia" w:ascii="方正仿宋_GBK" w:hAnsi="宋体" w:eastAsia="方正仿宋_GBK"/>
                <w:kern w:val="0"/>
                <w:szCs w:val="21"/>
              </w:rPr>
            </w:pPr>
            <w:r>
              <w:rPr>
                <w:rFonts w:hint="eastAsia" w:ascii="方正仿宋_GBK" w:hAnsi="宋体" w:eastAsia="方正仿宋_GBK"/>
                <w:kern w:val="0"/>
                <w:szCs w:val="21"/>
              </w:rPr>
              <w:t>公园绿地应急避险场所实施率（%）</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rPr>
                <w:rFonts w:hint="eastAsia" w:ascii="方正仿宋_GBK" w:hAnsi="宋体" w:eastAsia="方正仿宋_GBK"/>
                <w:kern w:val="0"/>
                <w:szCs w:val="21"/>
              </w:rPr>
            </w:pPr>
          </w:p>
        </w:tc>
        <w:tc>
          <w:tcPr>
            <w:tcW w:w="742" w:type="dxa"/>
            <w:tcBorders>
              <w:top w:val="single" w:color="auto" w:sz="4" w:space="0"/>
              <w:left w:val="single" w:color="auto" w:sz="4" w:space="0"/>
              <w:bottom w:val="single" w:color="auto" w:sz="4" w:space="0"/>
            </w:tcBorders>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13</w:t>
            </w:r>
          </w:p>
        </w:tc>
        <w:tc>
          <w:tcPr>
            <w:tcW w:w="4613" w:type="dxa"/>
            <w:gridSpan w:val="2"/>
            <w:shd w:val="clear" w:color="auto" w:fill="auto"/>
            <w:vAlign w:val="center"/>
          </w:tcPr>
          <w:p>
            <w:pPr>
              <w:jc w:val="left"/>
              <w:rPr>
                <w:rFonts w:hint="eastAsia" w:ascii="方正仿宋_GBK" w:hAnsi="宋体" w:eastAsia="方正仿宋_GBK"/>
                <w:kern w:val="0"/>
                <w:szCs w:val="21"/>
              </w:rPr>
            </w:pPr>
            <w:r>
              <w:rPr>
                <w:rFonts w:hint="eastAsia" w:ascii="方正仿宋_GBK" w:hAnsi="宋体" w:eastAsia="方正仿宋_GBK"/>
                <w:kern w:val="0"/>
                <w:szCs w:val="21"/>
              </w:rPr>
              <w:t>水体岸线自然化率（%）</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rPr>
                <w:rFonts w:hint="eastAsia" w:ascii="方正仿宋_GBK" w:hAnsi="宋体" w:eastAsia="方正仿宋_GBK"/>
                <w:kern w:val="0"/>
                <w:szCs w:val="21"/>
              </w:rPr>
            </w:pPr>
          </w:p>
        </w:tc>
        <w:tc>
          <w:tcPr>
            <w:tcW w:w="742" w:type="dxa"/>
            <w:tcBorders>
              <w:top w:val="single" w:color="auto" w:sz="4" w:space="0"/>
              <w:left w:val="single" w:color="auto" w:sz="4" w:space="0"/>
              <w:bottom w:val="single" w:color="auto" w:sz="4" w:space="0"/>
            </w:tcBorders>
            <w:shd w:val="clear" w:color="auto" w:fill="auto"/>
            <w:vAlign w:val="center"/>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14</w:t>
            </w:r>
          </w:p>
        </w:tc>
        <w:tc>
          <w:tcPr>
            <w:tcW w:w="4613" w:type="dxa"/>
            <w:gridSpan w:val="2"/>
            <w:shd w:val="clear" w:color="auto" w:fill="auto"/>
            <w:vAlign w:val="center"/>
          </w:tcPr>
          <w:p>
            <w:pPr>
              <w:jc w:val="left"/>
              <w:rPr>
                <w:rFonts w:hint="eastAsia" w:ascii="方正仿宋_GBK" w:hAnsi="宋体" w:eastAsia="方正仿宋_GBK"/>
                <w:kern w:val="0"/>
                <w:szCs w:val="21"/>
              </w:rPr>
            </w:pPr>
            <w:r>
              <w:rPr>
                <w:rFonts w:hint="eastAsia" w:ascii="方正仿宋_GBK" w:hAnsi="宋体" w:eastAsia="方正仿宋_GBK"/>
                <w:kern w:val="0"/>
                <w:szCs w:val="21"/>
              </w:rPr>
              <w:t>城市历史风貌保护</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rPr>
                <w:rFonts w:hint="eastAsia" w:ascii="方正仿宋_GBK" w:hAnsi="宋体" w:eastAsia="方正仿宋_GBK"/>
                <w:kern w:val="0"/>
                <w:szCs w:val="21"/>
              </w:rPr>
            </w:pPr>
          </w:p>
        </w:tc>
        <w:tc>
          <w:tcPr>
            <w:tcW w:w="742" w:type="dxa"/>
            <w:tcBorders>
              <w:top w:val="single" w:color="auto" w:sz="4" w:space="0"/>
              <w:left w:val="single" w:color="auto" w:sz="4" w:space="0"/>
              <w:bottom w:val="single" w:color="auto" w:sz="4" w:space="0"/>
            </w:tcBorders>
            <w:shd w:val="clear" w:color="auto" w:fill="auto"/>
            <w:vAlign w:val="center"/>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15</w:t>
            </w:r>
          </w:p>
        </w:tc>
        <w:tc>
          <w:tcPr>
            <w:tcW w:w="4613" w:type="dxa"/>
            <w:gridSpan w:val="2"/>
            <w:shd w:val="clear" w:color="auto" w:fill="auto"/>
            <w:vAlign w:val="center"/>
          </w:tcPr>
          <w:p>
            <w:pPr>
              <w:jc w:val="left"/>
              <w:rPr>
                <w:rFonts w:hint="eastAsia" w:ascii="方正仿宋_GBK" w:hAnsi="宋体" w:eastAsia="方正仿宋_GBK"/>
                <w:kern w:val="0"/>
                <w:szCs w:val="21"/>
              </w:rPr>
            </w:pPr>
            <w:r>
              <w:rPr>
                <w:rFonts w:hint="eastAsia" w:ascii="方正仿宋_GBK" w:hAnsi="宋体" w:eastAsia="方正仿宋_GBK"/>
                <w:kern w:val="0"/>
                <w:szCs w:val="21"/>
              </w:rPr>
              <w:t>风景名胜区、文化与自然遗产保护与管理</w:t>
            </w:r>
          </w:p>
        </w:tc>
        <w:tc>
          <w:tcPr>
            <w:tcW w:w="2584" w:type="dxa"/>
            <w:shd w:val="clear" w:color="auto" w:fill="auto"/>
            <w:vAlign w:val="center"/>
          </w:tcPr>
          <w:p>
            <w:pPr>
              <w:jc w:val="center"/>
              <w:rPr>
                <w:rFonts w:hint="eastAsia" w:ascii="方正仿宋_GBK" w:hAnsi="宋体" w:eastAsia="方正仿宋_GBK"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restart"/>
            <w:shd w:val="clear" w:color="auto" w:fill="auto"/>
            <w:vAlign w:val="center"/>
          </w:tcPr>
          <w:p>
            <w:pPr>
              <w:jc w:val="center"/>
              <w:rPr>
                <w:rFonts w:hint="eastAsia" w:ascii="方正仿宋_GBK" w:hAnsi="宋体" w:eastAsia="方正仿宋_GBK"/>
                <w:kern w:val="0"/>
                <w:szCs w:val="21"/>
              </w:rPr>
            </w:pPr>
            <w:r>
              <w:rPr>
                <w:rFonts w:hint="eastAsia" w:ascii="方正仿宋_GBK" w:hAnsi="宋体" w:eastAsia="方正仿宋_GBK"/>
                <w:kern w:val="0"/>
                <w:szCs w:val="21"/>
              </w:rPr>
              <w:t>生态环境</w:t>
            </w: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w:t>
            </w:r>
          </w:p>
        </w:tc>
        <w:tc>
          <w:tcPr>
            <w:tcW w:w="4613" w:type="dxa"/>
            <w:gridSpan w:val="2"/>
            <w:shd w:val="clear" w:color="auto" w:fill="auto"/>
            <w:vAlign w:val="center"/>
          </w:tcPr>
          <w:p>
            <w:pPr>
              <w:rPr>
                <w:rFonts w:hint="eastAsia" w:ascii="方正仿宋_GBK" w:hAnsi="宋体" w:eastAsia="方正仿宋_GBK"/>
                <w:kern w:val="0"/>
                <w:szCs w:val="21"/>
              </w:rPr>
            </w:pPr>
            <w:r>
              <w:rPr>
                <w:rFonts w:hint="eastAsia" w:ascii="方正仿宋_GBK" w:hAnsi="宋体" w:eastAsia="方正仿宋_GBK" w:cs="宋体"/>
                <w:kern w:val="0"/>
                <w:szCs w:val="21"/>
              </w:rPr>
              <w:t>年空气污染指数小于或等于100的天数（天）</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2</w:t>
            </w:r>
          </w:p>
        </w:tc>
        <w:tc>
          <w:tcPr>
            <w:tcW w:w="4613" w:type="dxa"/>
            <w:gridSpan w:val="2"/>
            <w:shd w:val="clear" w:color="auto" w:fill="auto"/>
            <w:vAlign w:val="center"/>
          </w:tcPr>
          <w:p>
            <w:pPr>
              <w:rPr>
                <w:rFonts w:hint="eastAsia" w:ascii="方正仿宋_GBK" w:hAnsi="宋体" w:eastAsia="方正仿宋_GBK"/>
                <w:kern w:val="0"/>
                <w:szCs w:val="21"/>
              </w:rPr>
            </w:pPr>
            <w:r>
              <w:rPr>
                <w:rFonts w:hint="eastAsia" w:ascii="方正仿宋_GBK" w:hAnsi="宋体" w:eastAsia="方正仿宋_GBK"/>
                <w:szCs w:val="21"/>
              </w:rPr>
              <w:t>地表水Ⅳ类及以上水体比率（%）</w:t>
            </w:r>
          </w:p>
        </w:tc>
        <w:tc>
          <w:tcPr>
            <w:tcW w:w="2584" w:type="dxa"/>
            <w:shd w:val="clear" w:color="auto" w:fill="auto"/>
            <w:vAlign w:val="center"/>
          </w:tcPr>
          <w:p>
            <w:pPr>
              <w:jc w:val="center"/>
              <w:rPr>
                <w:rFonts w:hint="eastAsia" w:ascii="方正仿宋_GBK" w:hAnsi="宋体" w:eastAsia="方正仿宋_GBK"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3</w:t>
            </w:r>
          </w:p>
        </w:tc>
        <w:tc>
          <w:tcPr>
            <w:tcW w:w="4613" w:type="dxa"/>
            <w:gridSpan w:val="2"/>
            <w:shd w:val="clear" w:color="auto" w:fill="auto"/>
            <w:vAlign w:val="center"/>
          </w:tcPr>
          <w:p>
            <w:pPr>
              <w:rPr>
                <w:rFonts w:hint="eastAsia" w:ascii="方正仿宋_GBK" w:hAnsi="宋体" w:eastAsia="方正仿宋_GBK"/>
                <w:kern w:val="0"/>
                <w:szCs w:val="21"/>
              </w:rPr>
            </w:pPr>
            <w:r>
              <w:rPr>
                <w:rFonts w:hint="eastAsia" w:ascii="方正仿宋_GBK" w:hAnsi="宋体" w:eastAsia="方正仿宋_GBK"/>
                <w:kern w:val="0"/>
                <w:szCs w:val="21"/>
              </w:rPr>
              <w:t>区域环境噪声平均值〔dB(A)〕</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4</w:t>
            </w:r>
          </w:p>
        </w:tc>
        <w:tc>
          <w:tcPr>
            <w:tcW w:w="4613" w:type="dxa"/>
            <w:gridSpan w:val="2"/>
            <w:shd w:val="clear" w:color="auto" w:fill="auto"/>
            <w:vAlign w:val="center"/>
          </w:tcPr>
          <w:p>
            <w:pPr>
              <w:rPr>
                <w:rFonts w:hint="eastAsia" w:ascii="方正仿宋_GBK" w:hAnsi="宋体" w:eastAsia="方正仿宋_GBK"/>
                <w:kern w:val="0"/>
                <w:szCs w:val="21"/>
              </w:rPr>
            </w:pPr>
            <w:r>
              <w:rPr>
                <w:rFonts w:hint="eastAsia" w:ascii="方正仿宋_GBK" w:hAnsi="宋体" w:eastAsia="方正仿宋_GBK"/>
                <w:kern w:val="0"/>
                <w:szCs w:val="21"/>
              </w:rPr>
              <w:t>城市热岛效应强度（℃）</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5</w:t>
            </w:r>
          </w:p>
        </w:tc>
        <w:tc>
          <w:tcPr>
            <w:tcW w:w="4613" w:type="dxa"/>
            <w:gridSpan w:val="2"/>
            <w:shd w:val="clear" w:color="auto" w:fill="auto"/>
            <w:vAlign w:val="center"/>
          </w:tcPr>
          <w:p>
            <w:pPr>
              <w:rPr>
                <w:rFonts w:hint="eastAsia" w:ascii="方正仿宋_GBK" w:hAnsi="宋体" w:eastAsia="方正仿宋_GBK"/>
                <w:kern w:val="0"/>
                <w:szCs w:val="21"/>
              </w:rPr>
            </w:pPr>
            <w:r>
              <w:rPr>
                <w:rFonts w:hint="eastAsia" w:ascii="方正仿宋_GBK" w:hAnsi="宋体" w:eastAsia="方正仿宋_GBK"/>
                <w:kern w:val="0"/>
                <w:szCs w:val="21"/>
              </w:rPr>
              <w:t>本地木本植物指数</w:t>
            </w:r>
          </w:p>
        </w:tc>
        <w:tc>
          <w:tcPr>
            <w:tcW w:w="2584" w:type="dxa"/>
            <w:shd w:val="clear" w:color="auto" w:fill="auto"/>
            <w:vAlign w:val="center"/>
          </w:tcPr>
          <w:p>
            <w:pPr>
              <w:jc w:val="center"/>
              <w:rPr>
                <w:rFonts w:hint="eastAsia" w:ascii="方正仿宋_GBK" w:hAnsi="宋体" w:eastAsia="方正仿宋_GBK"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6</w:t>
            </w:r>
          </w:p>
        </w:tc>
        <w:tc>
          <w:tcPr>
            <w:tcW w:w="4613" w:type="dxa"/>
            <w:gridSpan w:val="2"/>
            <w:shd w:val="clear" w:color="auto" w:fill="auto"/>
            <w:vAlign w:val="center"/>
          </w:tcPr>
          <w:p>
            <w:pPr>
              <w:rPr>
                <w:rFonts w:hint="eastAsia" w:ascii="方正仿宋_GBK" w:hAnsi="宋体" w:eastAsia="方正仿宋_GBK"/>
                <w:kern w:val="0"/>
                <w:szCs w:val="21"/>
              </w:rPr>
            </w:pPr>
            <w:r>
              <w:rPr>
                <w:rFonts w:hint="eastAsia" w:ascii="方正仿宋_GBK" w:hAnsi="宋体" w:eastAsia="方正仿宋_GBK"/>
                <w:kern w:val="0"/>
                <w:szCs w:val="21"/>
              </w:rPr>
              <w:t>生物多样性保护</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7</w:t>
            </w:r>
          </w:p>
        </w:tc>
        <w:tc>
          <w:tcPr>
            <w:tcW w:w="4613" w:type="dxa"/>
            <w:gridSpan w:val="2"/>
            <w:shd w:val="clear" w:color="auto" w:fill="auto"/>
            <w:vAlign w:val="center"/>
          </w:tcPr>
          <w:p>
            <w:pPr>
              <w:rPr>
                <w:rFonts w:hint="eastAsia" w:ascii="方正仿宋_GBK" w:hAnsi="宋体" w:eastAsia="方正仿宋_GBK"/>
                <w:kern w:val="0"/>
                <w:szCs w:val="21"/>
              </w:rPr>
            </w:pPr>
            <w:r>
              <w:rPr>
                <w:rFonts w:hint="eastAsia" w:ascii="方正仿宋_GBK" w:hAnsi="宋体" w:eastAsia="方正仿宋_GBK"/>
                <w:kern w:val="0"/>
                <w:szCs w:val="21"/>
              </w:rPr>
              <w:t>城市湿地资源保护</w:t>
            </w:r>
          </w:p>
        </w:tc>
        <w:tc>
          <w:tcPr>
            <w:tcW w:w="2584" w:type="dxa"/>
            <w:shd w:val="clear" w:color="auto" w:fill="auto"/>
            <w:vAlign w:val="center"/>
          </w:tcPr>
          <w:p>
            <w:pPr>
              <w:jc w:val="center"/>
              <w:rPr>
                <w:rFonts w:hint="eastAsia" w:ascii="方正仿宋_GBK" w:hAnsi="宋体" w:eastAsia="方正仿宋_GBK"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restart"/>
            <w:shd w:val="clear" w:color="auto" w:fill="auto"/>
            <w:vAlign w:val="center"/>
          </w:tcPr>
          <w:p>
            <w:pPr>
              <w:jc w:val="center"/>
              <w:rPr>
                <w:rFonts w:hint="eastAsia" w:ascii="方正仿宋_GBK" w:hAnsi="宋体" w:eastAsia="方正仿宋_GBK"/>
                <w:kern w:val="0"/>
                <w:szCs w:val="21"/>
              </w:rPr>
            </w:pPr>
            <w:r>
              <w:rPr>
                <w:rFonts w:hint="eastAsia" w:ascii="方正仿宋_GBK" w:hAnsi="宋体" w:eastAsia="方正仿宋_GBK"/>
                <w:kern w:val="0"/>
                <w:szCs w:val="21"/>
              </w:rPr>
              <w:t>市政设施</w:t>
            </w: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1</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城市容貌评价值</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2</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城市管网水检验项目合格率（%）</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3</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城市污水处理率（%）</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4</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城市生活垃圾无害化处理率（%）</w:t>
            </w:r>
          </w:p>
        </w:tc>
        <w:tc>
          <w:tcPr>
            <w:tcW w:w="2584" w:type="dxa"/>
            <w:shd w:val="clear" w:color="auto" w:fill="auto"/>
            <w:vAlign w:val="center"/>
          </w:tcPr>
          <w:p>
            <w:pPr>
              <w:jc w:val="center"/>
              <w:rPr>
                <w:rFonts w:hint="eastAsia" w:ascii="方正仿宋_GBK" w:hAnsi="宋体" w:eastAsia="方正仿宋_GBK"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5</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城市道路完好率（%）</w:t>
            </w:r>
          </w:p>
        </w:tc>
        <w:tc>
          <w:tcPr>
            <w:tcW w:w="2584" w:type="dxa"/>
            <w:shd w:val="clear" w:color="auto" w:fill="auto"/>
            <w:vAlign w:val="center"/>
          </w:tcPr>
          <w:p>
            <w:pPr>
              <w:jc w:val="center"/>
              <w:rPr>
                <w:rFonts w:hint="eastAsia"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17" w:type="dxa"/>
            <w:vMerge w:val="continue"/>
            <w:shd w:val="clear" w:color="auto" w:fill="auto"/>
            <w:vAlign w:val="top"/>
          </w:tcPr>
          <w:p>
            <w:pPr>
              <w:jc w:val="center"/>
              <w:rPr>
                <w:rFonts w:hint="eastAsia" w:ascii="方正仿宋_GBK" w:hAnsi="宋体" w:eastAsia="方正仿宋_GBK"/>
                <w:kern w:val="0"/>
                <w:szCs w:val="21"/>
              </w:rPr>
            </w:pPr>
          </w:p>
        </w:tc>
        <w:tc>
          <w:tcPr>
            <w:tcW w:w="742" w:type="dxa"/>
            <w:shd w:val="clear" w:color="auto" w:fill="auto"/>
            <w:vAlign w:val="top"/>
          </w:tcPr>
          <w:p>
            <w:pPr>
              <w:jc w:val="center"/>
              <w:rPr>
                <w:rFonts w:hint="eastAsia" w:ascii="方正仿宋_GBK" w:hAnsi="宋体" w:eastAsia="方正仿宋_GBK"/>
                <w:b/>
                <w:kern w:val="0"/>
                <w:szCs w:val="21"/>
              </w:rPr>
            </w:pPr>
            <w:r>
              <w:rPr>
                <w:rFonts w:hint="eastAsia" w:ascii="方正仿宋_GBK" w:hAnsi="宋体" w:eastAsia="方正仿宋_GBK"/>
                <w:b/>
                <w:kern w:val="0"/>
                <w:szCs w:val="21"/>
              </w:rPr>
              <w:t>6</w:t>
            </w:r>
          </w:p>
        </w:tc>
        <w:tc>
          <w:tcPr>
            <w:tcW w:w="4613" w:type="dxa"/>
            <w:gridSpan w:val="2"/>
            <w:shd w:val="clear" w:color="auto" w:fill="auto"/>
            <w:vAlign w:val="top"/>
          </w:tcPr>
          <w:p>
            <w:pPr>
              <w:rPr>
                <w:rFonts w:hint="eastAsia" w:ascii="方正仿宋_GBK" w:hAnsi="宋体" w:eastAsia="方正仿宋_GBK"/>
                <w:kern w:val="0"/>
                <w:szCs w:val="21"/>
              </w:rPr>
            </w:pPr>
            <w:r>
              <w:rPr>
                <w:rFonts w:hint="eastAsia" w:ascii="方正仿宋_GBK" w:hAnsi="宋体" w:eastAsia="方正仿宋_GBK"/>
                <w:kern w:val="0"/>
                <w:szCs w:val="21"/>
              </w:rPr>
              <w:t>城市主干道平峰期平均车速（km/h）</w:t>
            </w:r>
          </w:p>
        </w:tc>
        <w:tc>
          <w:tcPr>
            <w:tcW w:w="2584" w:type="dxa"/>
            <w:shd w:val="clear" w:color="auto" w:fill="auto"/>
            <w:vAlign w:val="center"/>
          </w:tcPr>
          <w:p>
            <w:pPr>
              <w:jc w:val="center"/>
              <w:rPr>
                <w:rFonts w:hint="eastAsia" w:ascii="方正仿宋_GBK" w:hAnsi="宋体" w:eastAsia="方正仿宋_GBK"/>
                <w:szCs w:val="21"/>
              </w:rPr>
            </w:pPr>
          </w:p>
        </w:tc>
      </w:tr>
    </w:tbl>
    <w:p>
      <w:pPr>
        <w:spacing w:line="400" w:lineRule="exact"/>
        <w:rPr>
          <w:rFonts w:hint="eastAsia" w:ascii="方正仿宋_GBK" w:hAnsi="宋体" w:eastAsia="方正仿宋_GBK" w:cs="宋体"/>
          <w:b/>
          <w:kern w:val="0"/>
          <w:sz w:val="28"/>
          <w:szCs w:val="28"/>
        </w:rPr>
      </w:pPr>
      <w:r>
        <w:rPr>
          <w:rFonts w:hint="eastAsia" w:ascii="方正仿宋_GBK" w:hAnsi="宋体" w:eastAsia="方正仿宋_GBK" w:cs="宋体"/>
          <w:b/>
          <w:kern w:val="0"/>
          <w:sz w:val="28"/>
          <w:szCs w:val="28"/>
        </w:rPr>
        <w:t>注：</w:t>
      </w:r>
    </w:p>
    <w:p>
      <w:pPr>
        <w:spacing w:line="400" w:lineRule="exact"/>
        <w:ind w:firstLine="560" w:firstLineChars="200"/>
        <w:rPr>
          <w:rFonts w:hint="eastAsia" w:ascii="方正仿宋_GBK" w:hAnsi="宋体" w:eastAsia="方正仿宋_GBK" w:cs="宋体"/>
          <w:kern w:val="0"/>
          <w:sz w:val="28"/>
          <w:szCs w:val="28"/>
        </w:rPr>
      </w:pPr>
      <w:r>
        <w:rPr>
          <w:rFonts w:hint="eastAsia" w:ascii="方正仿宋_GBK" w:hAnsi="宋体" w:eastAsia="方正仿宋_GBK" w:cs="宋体"/>
          <w:kern w:val="0"/>
          <w:sz w:val="28"/>
          <w:szCs w:val="28"/>
        </w:rPr>
        <w:t>1、定性项目的自评结果填“满足”或“不满足”，“满足”表示符合相应的等级标准要求；定量项目的自评结果直接填写数据。</w:t>
      </w:r>
    </w:p>
    <w:p>
      <w:pPr>
        <w:widowControl/>
        <w:spacing w:line="400" w:lineRule="exact"/>
        <w:ind w:firstLine="560" w:firstLineChars="200"/>
        <w:jc w:val="left"/>
        <w:rPr>
          <w:rFonts w:hint="eastAsia" w:ascii="方正仿宋_GBK" w:hAnsi="宋体" w:eastAsia="方正仿宋_GBK" w:cs="Arial"/>
          <w:color w:val="000000"/>
          <w:spacing w:val="10"/>
          <w:kern w:val="0"/>
          <w:sz w:val="28"/>
          <w:szCs w:val="28"/>
        </w:rPr>
      </w:pPr>
      <w:r>
        <w:rPr>
          <w:rFonts w:hint="eastAsia" w:ascii="方正仿宋_GBK" w:hAnsi="宋体" w:eastAsia="方正仿宋_GBK" w:cs="宋体"/>
          <w:color w:val="000000"/>
          <w:kern w:val="0"/>
          <w:sz w:val="28"/>
          <w:szCs w:val="28"/>
        </w:rPr>
        <w:t>2、“</w:t>
      </w:r>
      <w:r>
        <w:rPr>
          <w:rFonts w:hint="eastAsia" w:ascii="方正仿宋_GBK" w:hAnsi="宋体" w:eastAsia="方正仿宋_GBK" w:cs="Arial"/>
          <w:color w:val="000000"/>
          <w:spacing w:val="10"/>
          <w:kern w:val="0"/>
          <w:sz w:val="28"/>
          <w:szCs w:val="28"/>
        </w:rPr>
        <w:t>城市园林绿化综合评价值、城市公园绿地功能性评价值、城市公园绿地景观性评价值、城市公园绿地文化性评价值、城市道路绿化评价值、城市容貌评价值”等指标通过第三方机构或专家组进行评价；由专家组评价时，专家组原则上不少于5人，并至少含1位市政专家；专家组成员按照《标准》要求独立打分，结果取平均值。</w:t>
      </w:r>
      <w:r>
        <w:rPr>
          <w:rFonts w:hint="eastAsia" w:ascii="方正仿宋_GBK" w:hAnsi="宋体" w:eastAsia="方正仿宋_GBK" w:cs="Arial"/>
          <w:color w:val="000000"/>
          <w:spacing w:val="10"/>
          <w:kern w:val="0"/>
          <w:sz w:val="28"/>
          <w:szCs w:val="28"/>
        </w:rPr>
        <w:br w:type="textWrapping"/>
      </w:r>
    </w:p>
    <w:p>
      <w:pPr>
        <w:spacing w:line="400" w:lineRule="exact"/>
        <w:ind w:right="760" w:firstLine="1680" w:firstLineChars="600"/>
        <w:jc w:val="right"/>
        <w:rPr>
          <w:rFonts w:hint="eastAsia" w:ascii="方正仿宋_GBK" w:hAnsi="宋体" w:eastAsia="方正仿宋_GBK" w:cs="宋体"/>
          <w:kern w:val="0"/>
          <w:sz w:val="28"/>
          <w:szCs w:val="28"/>
        </w:rPr>
      </w:pPr>
      <w:r>
        <w:rPr>
          <w:rFonts w:hint="eastAsia" w:ascii="方正仿宋_GBK" w:hAnsi="宋体" w:eastAsia="方正仿宋_GBK" w:cs="宋体"/>
          <w:kern w:val="0"/>
          <w:sz w:val="28"/>
          <w:szCs w:val="28"/>
        </w:rPr>
        <w:t>城市人民政府（公章）</w:t>
      </w:r>
    </w:p>
    <w:p>
      <w:pPr>
        <w:spacing w:line="400" w:lineRule="exact"/>
        <w:ind w:right="960" w:firstLine="140" w:firstLineChars="50"/>
        <w:jc w:val="center"/>
        <w:rPr>
          <w:rFonts w:hint="eastAsia" w:ascii="方正仿宋_GBK" w:eastAsia="方正仿宋_GBK"/>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701" w:left="1474" w:header="851" w:footer="992" w:gutter="0"/>
          <w:cols w:space="425" w:num="1"/>
          <w:docGrid w:type="lines" w:linePitch="312" w:charSpace="0"/>
        </w:sectPr>
      </w:pPr>
      <w:r>
        <w:rPr>
          <w:rFonts w:hint="eastAsia" w:ascii="方正仿宋_GBK" w:hAnsi="宋体" w:eastAsia="方正仿宋_GBK" w:cs="宋体"/>
          <w:kern w:val="0"/>
          <w:sz w:val="28"/>
          <w:szCs w:val="28"/>
        </w:rPr>
        <w:t xml:space="preserve">                                         年    月   日</w:t>
      </w:r>
    </w:p>
    <w:p>
      <w:pPr>
        <w:rPr>
          <w:rFonts w:hint="eastAsia" w:ascii="黑体" w:eastAsia="黑体"/>
          <w:sz w:val="30"/>
          <w:szCs w:val="30"/>
        </w:rPr>
      </w:pPr>
      <w:r>
        <w:rPr>
          <w:rFonts w:eastAsia="方正黑体_GBK"/>
          <w:sz w:val="28"/>
          <w:szCs w:val="28"/>
        </w:rPr>
        <w:t>附</w:t>
      </w:r>
      <w:r>
        <w:rPr>
          <w:rFonts w:hint="eastAsia" w:eastAsia="方正黑体_GBK"/>
          <w:sz w:val="28"/>
          <w:szCs w:val="28"/>
        </w:rPr>
        <w:t>件</w:t>
      </w:r>
      <w:r>
        <w:rPr>
          <w:rFonts w:eastAsia="方正黑体_GBK"/>
          <w:sz w:val="28"/>
          <w:szCs w:val="28"/>
        </w:rPr>
        <w:t>1之附表（2）</w:t>
      </w:r>
      <w:r>
        <w:rPr>
          <w:rFonts w:hint="eastAsia" w:ascii="仿宋_GB2312" w:eastAsia="仿宋_GB2312"/>
          <w:sz w:val="30"/>
          <w:szCs w:val="30"/>
        </w:rPr>
        <w:t xml:space="preserve"> ：  </w:t>
      </w:r>
      <w:r>
        <w:rPr>
          <w:rFonts w:hint="eastAsia" w:ascii="黑体" w:eastAsia="黑体"/>
          <w:sz w:val="30"/>
          <w:szCs w:val="30"/>
        </w:rPr>
        <w:t xml:space="preserve"> </w:t>
      </w:r>
    </w:p>
    <w:p>
      <w:pPr>
        <w:jc w:val="center"/>
        <w:rPr>
          <w:rFonts w:hint="eastAsia" w:ascii="方正小标宋_GBK" w:hAnsi="宋体" w:eastAsia="方正小标宋_GBK" w:cs="宋体"/>
          <w:kern w:val="0"/>
          <w:sz w:val="36"/>
          <w:szCs w:val="36"/>
        </w:rPr>
      </w:pPr>
      <w:r>
        <w:rPr>
          <w:rFonts w:hint="eastAsia" w:ascii="方正小标宋_GBK" w:hAnsi="宋体" w:eastAsia="方正小标宋_GBK" w:cs="宋体"/>
          <w:kern w:val="0"/>
          <w:sz w:val="36"/>
          <w:szCs w:val="36"/>
        </w:rPr>
        <w:t>城市园林绿化遥感测试基础资料内容与要求</w:t>
      </w:r>
    </w:p>
    <w:p>
      <w:pPr>
        <w:jc w:val="center"/>
        <w:rPr>
          <w:rFonts w:hint="eastAsia" w:ascii="宋体" w:hAnsi="宋体" w:cs="宋体"/>
          <w:b/>
          <w:kern w:val="0"/>
          <w:sz w:val="36"/>
          <w:szCs w:val="36"/>
        </w:rPr>
      </w:pPr>
    </w:p>
    <w:tbl>
      <w:tblPr>
        <w:tblStyle w:val="7"/>
        <w:tblW w:w="88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52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Mar>
              <w:left w:w="0" w:type="dxa"/>
              <w:right w:w="0" w:type="dxa"/>
            </w:tcMar>
            <w:vAlign w:val="center"/>
          </w:tcPr>
          <w:p>
            <w:pPr>
              <w:spacing w:before="0" w:beforeAutospacing="0" w:after="0" w:afterAutospacing="0"/>
              <w:jc w:val="center"/>
              <w:rPr>
                <w:rFonts w:hint="eastAsia"/>
                <w:b/>
                <w:szCs w:val="21"/>
              </w:rPr>
            </w:pPr>
            <w:r>
              <w:rPr>
                <w:rFonts w:hint="eastAsia"/>
                <w:b/>
                <w:szCs w:val="21"/>
              </w:rPr>
              <w:t>序号</w:t>
            </w:r>
          </w:p>
        </w:tc>
        <w:tc>
          <w:tcPr>
            <w:tcW w:w="2520" w:type="dxa"/>
            <w:vAlign w:val="center"/>
          </w:tcPr>
          <w:p>
            <w:pPr>
              <w:spacing w:before="0" w:beforeAutospacing="0" w:after="0" w:afterAutospacing="0"/>
              <w:jc w:val="center"/>
              <w:rPr>
                <w:rFonts w:hint="eastAsia"/>
                <w:b/>
                <w:szCs w:val="21"/>
              </w:rPr>
            </w:pPr>
            <w:r>
              <w:rPr>
                <w:rFonts w:hint="eastAsia"/>
                <w:b/>
                <w:szCs w:val="21"/>
              </w:rPr>
              <w:t>基础资料内容</w:t>
            </w:r>
          </w:p>
        </w:tc>
        <w:tc>
          <w:tcPr>
            <w:tcW w:w="5760" w:type="dxa"/>
            <w:vAlign w:val="center"/>
          </w:tcPr>
          <w:p>
            <w:pPr>
              <w:spacing w:before="0" w:beforeAutospacing="0" w:after="0" w:afterAutospacing="0"/>
              <w:jc w:val="center"/>
              <w:rPr>
                <w:rFonts w:hint="eastAsia"/>
                <w:b/>
                <w:szCs w:val="21"/>
              </w:rPr>
            </w:pPr>
            <w:r>
              <w:rPr>
                <w:rFonts w:hint="eastAsia"/>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trPr>
        <w:tc>
          <w:tcPr>
            <w:tcW w:w="540" w:type="dxa"/>
            <w:vAlign w:val="center"/>
          </w:tcPr>
          <w:p>
            <w:pPr>
              <w:spacing w:before="0" w:beforeAutospacing="0" w:after="0" w:afterAutospacing="0"/>
              <w:jc w:val="center"/>
              <w:rPr>
                <w:rFonts w:hint="eastAsia" w:ascii="仿宋_GB2312" w:eastAsia="仿宋_GB2312"/>
                <w:kern w:val="0"/>
                <w:szCs w:val="21"/>
              </w:rPr>
            </w:pPr>
            <w:r>
              <w:rPr>
                <w:rFonts w:hint="eastAsia" w:ascii="仿宋_GB2312" w:eastAsia="仿宋_GB2312"/>
                <w:kern w:val="0"/>
                <w:szCs w:val="21"/>
              </w:rPr>
              <w:t>1</w:t>
            </w:r>
          </w:p>
        </w:tc>
        <w:tc>
          <w:tcPr>
            <w:tcW w:w="2520" w:type="dxa"/>
            <w:vAlign w:val="center"/>
          </w:tcPr>
          <w:p>
            <w:p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城市地形图</w:t>
            </w:r>
          </w:p>
        </w:tc>
        <w:tc>
          <w:tcPr>
            <w:tcW w:w="5760" w:type="dxa"/>
            <w:vAlign w:val="center"/>
          </w:tcPr>
          <w:p>
            <w:pPr>
              <w:numPr>
                <w:ilvl w:val="0"/>
                <w:numId w:val="1"/>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包括DLG（数字线划图）和DEM（数字高程模型）数据</w:t>
            </w:r>
          </w:p>
          <w:p>
            <w:pPr>
              <w:numPr>
                <w:ilvl w:val="0"/>
                <w:numId w:val="1"/>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图件格式：dwg格式</w:t>
            </w:r>
          </w:p>
          <w:p>
            <w:pPr>
              <w:numPr>
                <w:ilvl w:val="0"/>
                <w:numId w:val="1"/>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 xml:space="preserve">图件比例尺：大于或等于 1：10000 </w:t>
            </w:r>
          </w:p>
          <w:p>
            <w:pPr>
              <w:numPr>
                <w:ilvl w:val="0"/>
                <w:numId w:val="1"/>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地形图范围大于城市建成区范围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before="0" w:beforeAutospacing="0" w:after="0" w:afterAutospacing="0"/>
              <w:jc w:val="center"/>
              <w:rPr>
                <w:rFonts w:hint="eastAsia" w:ascii="仿宋_GB2312" w:eastAsia="仿宋_GB2312"/>
                <w:kern w:val="0"/>
                <w:szCs w:val="21"/>
              </w:rPr>
            </w:pPr>
            <w:r>
              <w:rPr>
                <w:rFonts w:hint="eastAsia" w:ascii="仿宋_GB2312" w:eastAsia="仿宋_GB2312"/>
                <w:kern w:val="0"/>
                <w:szCs w:val="21"/>
              </w:rPr>
              <w:t>2</w:t>
            </w:r>
          </w:p>
        </w:tc>
        <w:tc>
          <w:tcPr>
            <w:tcW w:w="2520" w:type="dxa"/>
            <w:vAlign w:val="center"/>
          </w:tcPr>
          <w:p>
            <w:p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城市建成区范围图</w:t>
            </w:r>
          </w:p>
        </w:tc>
        <w:tc>
          <w:tcPr>
            <w:tcW w:w="5760" w:type="dxa"/>
            <w:vAlign w:val="center"/>
          </w:tcPr>
          <w:p>
            <w:pPr>
              <w:numPr>
                <w:ilvl w:val="1"/>
                <w:numId w:val="1"/>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城市现状建成区界线的划定应符合城市总体规划要求，不能突破城市规划建设用地的范围，以自然地形、地貌边界（如自然山体、水体）或基层行政单位的管理界线（如行政村的边界）为界</w:t>
            </w:r>
          </w:p>
          <w:p>
            <w:pPr>
              <w:numPr>
                <w:ilvl w:val="1"/>
                <w:numId w:val="1"/>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建成区范围图纸一式两份，直辖市由市人民政府加盖公章，其它城市须同时由市人民政府和省级住房城乡建设主管部门加盖公章</w:t>
            </w:r>
          </w:p>
          <w:p>
            <w:pPr>
              <w:numPr>
                <w:ilvl w:val="1"/>
                <w:numId w:val="1"/>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图件格式：dwg格式</w:t>
            </w:r>
          </w:p>
          <w:p>
            <w:pPr>
              <w:numPr>
                <w:ilvl w:val="1"/>
                <w:numId w:val="1"/>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图件比例尺：1：10000</w:t>
            </w:r>
          </w:p>
          <w:p>
            <w:pPr>
              <w:numPr>
                <w:ilvl w:val="0"/>
                <w:numId w:val="1"/>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 xml:space="preserve">图件底图：总体规划图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before="0" w:beforeAutospacing="0" w:after="0" w:afterAutospacing="0"/>
              <w:jc w:val="center"/>
              <w:rPr>
                <w:rFonts w:hint="eastAsia" w:ascii="仿宋_GB2312" w:eastAsia="仿宋_GB2312"/>
                <w:kern w:val="0"/>
                <w:szCs w:val="21"/>
              </w:rPr>
            </w:pPr>
            <w:r>
              <w:rPr>
                <w:rFonts w:hint="eastAsia" w:ascii="仿宋_GB2312" w:eastAsia="仿宋_GB2312"/>
                <w:kern w:val="0"/>
                <w:szCs w:val="21"/>
              </w:rPr>
              <w:t>3</w:t>
            </w:r>
          </w:p>
        </w:tc>
        <w:tc>
          <w:tcPr>
            <w:tcW w:w="2520" w:type="dxa"/>
            <w:vAlign w:val="center"/>
          </w:tcPr>
          <w:p>
            <w:p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建成区面积、人口说明</w:t>
            </w:r>
          </w:p>
        </w:tc>
        <w:tc>
          <w:tcPr>
            <w:tcW w:w="5760" w:type="dxa"/>
            <w:vAlign w:val="center"/>
          </w:tcPr>
          <w:p>
            <w:pPr>
              <w:numPr>
                <w:ilvl w:val="0"/>
                <w:numId w:val="2"/>
              </w:numPr>
              <w:spacing w:before="0" w:beforeAutospacing="0" w:after="0" w:afterAutospacing="0" w:line="360" w:lineRule="exact"/>
              <w:rPr>
                <w:rFonts w:hint="eastAsia" w:ascii="仿宋_GB2312" w:eastAsia="仿宋_GB2312"/>
                <w:kern w:val="0"/>
                <w:szCs w:val="21"/>
              </w:rPr>
            </w:pPr>
            <w:r>
              <w:rPr>
                <w:rFonts w:hint="eastAsia" w:ascii="仿宋_GB2312" w:eastAsia="仿宋_GB2312"/>
              </w:rPr>
              <w:t>城市各城区的建成区面积，以及各城区建成区内的城区人口数量纸质说明材料</w:t>
            </w:r>
          </w:p>
          <w:p>
            <w:pPr>
              <w:numPr>
                <w:ilvl w:val="0"/>
                <w:numId w:val="2"/>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一式两份，直辖市由市人民政府加盖公章，其它城市须同时由市人民政府和省级住房城乡建设主管部门加盖公章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540" w:type="dxa"/>
            <w:vAlign w:val="center"/>
          </w:tcPr>
          <w:p>
            <w:pPr>
              <w:spacing w:before="0" w:beforeAutospacing="0" w:after="0" w:afterAutospacing="0"/>
              <w:jc w:val="center"/>
              <w:rPr>
                <w:rFonts w:hint="eastAsia" w:ascii="仿宋_GB2312" w:eastAsia="仿宋_GB2312"/>
                <w:kern w:val="0"/>
                <w:szCs w:val="21"/>
              </w:rPr>
            </w:pPr>
            <w:r>
              <w:rPr>
                <w:rFonts w:hint="eastAsia" w:ascii="仿宋_GB2312" w:eastAsia="仿宋_GB2312"/>
                <w:kern w:val="0"/>
                <w:szCs w:val="21"/>
              </w:rPr>
              <w:t>4</w:t>
            </w:r>
          </w:p>
        </w:tc>
        <w:tc>
          <w:tcPr>
            <w:tcW w:w="2520" w:type="dxa"/>
            <w:vAlign w:val="center"/>
          </w:tcPr>
          <w:p>
            <w:p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城市总体规划（文本、说明书及附图集）</w:t>
            </w:r>
          </w:p>
        </w:tc>
        <w:tc>
          <w:tcPr>
            <w:tcW w:w="5760" w:type="dxa"/>
            <w:vAlign w:val="center"/>
          </w:tcPr>
          <w:p>
            <w:pPr>
              <w:numPr>
                <w:ilvl w:val="0"/>
                <w:numId w:val="3"/>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图件格式：dwg格式（或JPEG格式）和纸制格式</w:t>
            </w:r>
          </w:p>
          <w:p>
            <w:pPr>
              <w:numPr>
                <w:ilvl w:val="0"/>
                <w:numId w:val="3"/>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须包括城市规划图和城市用地现状图</w:t>
            </w:r>
          </w:p>
          <w:p>
            <w:pPr>
              <w:numPr>
                <w:ilvl w:val="0"/>
                <w:numId w:val="3"/>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应为经审批正在实施的《城市总体规划》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before="0" w:beforeAutospacing="0" w:after="0" w:afterAutospacing="0"/>
              <w:jc w:val="center"/>
              <w:rPr>
                <w:rFonts w:hint="eastAsia" w:ascii="仿宋_GB2312" w:eastAsia="仿宋_GB2312"/>
                <w:kern w:val="0"/>
                <w:szCs w:val="21"/>
              </w:rPr>
            </w:pPr>
            <w:r>
              <w:rPr>
                <w:rFonts w:hint="eastAsia" w:ascii="仿宋_GB2312" w:eastAsia="仿宋_GB2312"/>
                <w:kern w:val="0"/>
                <w:szCs w:val="21"/>
              </w:rPr>
              <w:t>5</w:t>
            </w:r>
          </w:p>
        </w:tc>
        <w:tc>
          <w:tcPr>
            <w:tcW w:w="2520" w:type="dxa"/>
            <w:vAlign w:val="center"/>
          </w:tcPr>
          <w:p>
            <w:p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城市绿地系统规划(文本及附图集)</w:t>
            </w:r>
          </w:p>
        </w:tc>
        <w:tc>
          <w:tcPr>
            <w:tcW w:w="5760" w:type="dxa"/>
            <w:vAlign w:val="center"/>
          </w:tcPr>
          <w:p>
            <w:p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图件格式：dwg格式（或JPEG格式）和纸制格式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before="0" w:beforeAutospacing="0" w:after="0" w:afterAutospacing="0"/>
              <w:jc w:val="center"/>
              <w:rPr>
                <w:rFonts w:hint="eastAsia" w:ascii="仿宋_GB2312" w:eastAsia="仿宋_GB2312"/>
                <w:kern w:val="0"/>
                <w:szCs w:val="21"/>
              </w:rPr>
            </w:pPr>
            <w:r>
              <w:rPr>
                <w:rFonts w:hint="eastAsia" w:ascii="仿宋_GB2312" w:eastAsia="仿宋_GB2312"/>
                <w:kern w:val="0"/>
                <w:szCs w:val="21"/>
              </w:rPr>
              <w:t>6</w:t>
            </w:r>
          </w:p>
        </w:tc>
        <w:tc>
          <w:tcPr>
            <w:tcW w:w="2520" w:type="dxa"/>
            <w:vAlign w:val="center"/>
          </w:tcPr>
          <w:p>
            <w:p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建成区内各城区行政区划范围图</w:t>
            </w:r>
          </w:p>
        </w:tc>
        <w:tc>
          <w:tcPr>
            <w:tcW w:w="5760" w:type="dxa"/>
            <w:vAlign w:val="center"/>
          </w:tcPr>
          <w:p>
            <w:pPr>
              <w:numPr>
                <w:ilvl w:val="0"/>
                <w:numId w:val="4"/>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图件格式：dwg格式和纸制格式</w:t>
            </w:r>
          </w:p>
          <w:p>
            <w:pPr>
              <w:numPr>
                <w:ilvl w:val="0"/>
                <w:numId w:val="4"/>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图件比例尺：1：10000</w:t>
            </w:r>
          </w:p>
          <w:p>
            <w:pPr>
              <w:numPr>
                <w:ilvl w:val="0"/>
                <w:numId w:val="4"/>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图件底图：1：10000地形图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before="0" w:beforeAutospacing="0" w:after="0" w:afterAutospacing="0"/>
              <w:jc w:val="center"/>
              <w:rPr>
                <w:rFonts w:hint="eastAsia" w:ascii="仿宋_GB2312" w:eastAsia="仿宋_GB2312"/>
                <w:kern w:val="0"/>
                <w:szCs w:val="21"/>
              </w:rPr>
            </w:pPr>
            <w:r>
              <w:rPr>
                <w:rFonts w:hint="eastAsia" w:ascii="仿宋_GB2312" w:eastAsia="仿宋_GB2312"/>
                <w:kern w:val="0"/>
                <w:szCs w:val="21"/>
              </w:rPr>
              <w:t>7</w:t>
            </w:r>
          </w:p>
        </w:tc>
        <w:tc>
          <w:tcPr>
            <w:tcW w:w="2520" w:type="dxa"/>
            <w:vAlign w:val="center"/>
          </w:tcPr>
          <w:p>
            <w:p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建成区内公园绿地（5000平方米以上）分布图</w:t>
            </w:r>
          </w:p>
        </w:tc>
        <w:tc>
          <w:tcPr>
            <w:tcW w:w="5760" w:type="dxa"/>
            <w:vAlign w:val="center"/>
          </w:tcPr>
          <w:p>
            <w:pPr>
              <w:numPr>
                <w:ilvl w:val="0"/>
                <w:numId w:val="5"/>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图件格式：dwg格式和纸制格式</w:t>
            </w:r>
          </w:p>
          <w:p>
            <w:pPr>
              <w:numPr>
                <w:ilvl w:val="0"/>
                <w:numId w:val="5"/>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图件比例尺：1：10000</w:t>
            </w:r>
          </w:p>
          <w:p>
            <w:pPr>
              <w:numPr>
                <w:ilvl w:val="0"/>
                <w:numId w:val="5"/>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图件底图：1：10000地形图</w:t>
            </w:r>
          </w:p>
          <w:p>
            <w:pPr>
              <w:spacing w:before="0" w:beforeAutospacing="0" w:after="0" w:afterAutospacing="0" w:line="360" w:lineRule="exact"/>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before="0" w:beforeAutospacing="0" w:after="0" w:afterAutospacing="0"/>
              <w:jc w:val="center"/>
              <w:rPr>
                <w:rFonts w:hint="eastAsia" w:ascii="仿宋_GB2312" w:eastAsia="仿宋_GB2312"/>
                <w:kern w:val="0"/>
                <w:szCs w:val="21"/>
              </w:rPr>
            </w:pPr>
            <w:r>
              <w:rPr>
                <w:rFonts w:hint="eastAsia" w:ascii="仿宋_GB2312" w:eastAsia="仿宋_GB2312"/>
                <w:kern w:val="0"/>
                <w:szCs w:val="21"/>
              </w:rPr>
              <w:t>8</w:t>
            </w:r>
          </w:p>
        </w:tc>
        <w:tc>
          <w:tcPr>
            <w:tcW w:w="2520" w:type="dxa"/>
            <w:vAlign w:val="center"/>
          </w:tcPr>
          <w:p>
            <w:p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建成区内历史文化街区位置及分布范围图</w:t>
            </w:r>
          </w:p>
        </w:tc>
        <w:tc>
          <w:tcPr>
            <w:tcW w:w="5760" w:type="dxa"/>
            <w:vAlign w:val="center"/>
          </w:tcPr>
          <w:p>
            <w:pPr>
              <w:numPr>
                <w:ilvl w:val="0"/>
                <w:numId w:val="6"/>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图件格式：dwg格式和纸制格式</w:t>
            </w:r>
          </w:p>
          <w:p>
            <w:pPr>
              <w:numPr>
                <w:ilvl w:val="0"/>
                <w:numId w:val="6"/>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图件比例尺：1：10000</w:t>
            </w:r>
          </w:p>
          <w:p>
            <w:pPr>
              <w:numPr>
                <w:ilvl w:val="0"/>
                <w:numId w:val="6"/>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图件底图：1：10000地形图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before="0" w:beforeAutospacing="0" w:after="0" w:afterAutospacing="0"/>
              <w:jc w:val="center"/>
              <w:rPr>
                <w:rFonts w:hint="eastAsia" w:ascii="仿宋_GB2312" w:eastAsia="仿宋_GB2312"/>
                <w:kern w:val="0"/>
                <w:szCs w:val="21"/>
              </w:rPr>
            </w:pPr>
            <w:r>
              <w:rPr>
                <w:rFonts w:hint="eastAsia" w:ascii="仿宋_GB2312" w:eastAsia="仿宋_GB2312"/>
                <w:kern w:val="0"/>
                <w:szCs w:val="21"/>
              </w:rPr>
              <w:t>9</w:t>
            </w:r>
          </w:p>
        </w:tc>
        <w:tc>
          <w:tcPr>
            <w:tcW w:w="2520" w:type="dxa"/>
            <w:vAlign w:val="center"/>
          </w:tcPr>
          <w:p>
            <w:p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建成区内历史文化街区范围内公园绿地（1000平方米以上）分布图</w:t>
            </w:r>
          </w:p>
        </w:tc>
        <w:tc>
          <w:tcPr>
            <w:tcW w:w="5760" w:type="dxa"/>
            <w:vAlign w:val="center"/>
          </w:tcPr>
          <w:p>
            <w:pPr>
              <w:numPr>
                <w:ilvl w:val="0"/>
                <w:numId w:val="7"/>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图件格式：dwg格式和纸制格式</w:t>
            </w:r>
          </w:p>
          <w:p>
            <w:pPr>
              <w:numPr>
                <w:ilvl w:val="0"/>
                <w:numId w:val="7"/>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图件比例尺：1：10000</w:t>
            </w:r>
          </w:p>
          <w:p>
            <w:pPr>
              <w:numPr>
                <w:ilvl w:val="0"/>
                <w:numId w:val="7"/>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图件底图：1：10000地形图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before="0" w:beforeAutospacing="0" w:after="0" w:afterAutospacing="0"/>
              <w:jc w:val="center"/>
              <w:rPr>
                <w:rFonts w:hint="eastAsia" w:ascii="仿宋_GB2312" w:eastAsia="仿宋_GB2312"/>
                <w:kern w:val="0"/>
                <w:szCs w:val="21"/>
              </w:rPr>
            </w:pPr>
            <w:r>
              <w:rPr>
                <w:rFonts w:hint="eastAsia" w:ascii="仿宋_GB2312" w:eastAsia="仿宋_GB2312"/>
                <w:kern w:val="0"/>
                <w:szCs w:val="21"/>
              </w:rPr>
              <w:t>10</w:t>
            </w:r>
          </w:p>
        </w:tc>
        <w:tc>
          <w:tcPr>
            <w:tcW w:w="2520" w:type="dxa"/>
            <w:vAlign w:val="center"/>
          </w:tcPr>
          <w:p>
            <w:p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建成区内2002年以后（含2002年）新建、改建居住区（小区）位置及分布范围图</w:t>
            </w:r>
          </w:p>
        </w:tc>
        <w:tc>
          <w:tcPr>
            <w:tcW w:w="5760" w:type="dxa"/>
            <w:vAlign w:val="center"/>
          </w:tcPr>
          <w:p>
            <w:pPr>
              <w:numPr>
                <w:ilvl w:val="0"/>
                <w:numId w:val="8"/>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图件格式：dwg格式和纸制格式</w:t>
            </w:r>
          </w:p>
          <w:p>
            <w:pPr>
              <w:numPr>
                <w:ilvl w:val="0"/>
                <w:numId w:val="8"/>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图件比例尺：1：10000</w:t>
            </w:r>
          </w:p>
          <w:p>
            <w:pPr>
              <w:numPr>
                <w:ilvl w:val="0"/>
                <w:numId w:val="8"/>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图件底图：1：10000地形图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before="0" w:beforeAutospacing="0" w:after="0" w:afterAutospacing="0"/>
              <w:jc w:val="center"/>
              <w:rPr>
                <w:rFonts w:hint="eastAsia" w:ascii="仿宋_GB2312" w:eastAsia="仿宋_GB2312"/>
                <w:kern w:val="0"/>
                <w:szCs w:val="21"/>
              </w:rPr>
            </w:pPr>
            <w:r>
              <w:rPr>
                <w:rFonts w:hint="eastAsia" w:ascii="仿宋_GB2312" w:eastAsia="仿宋_GB2312"/>
                <w:kern w:val="0"/>
                <w:szCs w:val="21"/>
              </w:rPr>
              <w:t>11</w:t>
            </w:r>
          </w:p>
        </w:tc>
        <w:tc>
          <w:tcPr>
            <w:tcW w:w="2520" w:type="dxa"/>
            <w:vAlign w:val="center"/>
          </w:tcPr>
          <w:p>
            <w:p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建成区内公共设施位置及分布范围图</w:t>
            </w:r>
          </w:p>
        </w:tc>
        <w:tc>
          <w:tcPr>
            <w:tcW w:w="5760" w:type="dxa"/>
            <w:vAlign w:val="center"/>
          </w:tcPr>
          <w:p>
            <w:pPr>
              <w:numPr>
                <w:ilvl w:val="0"/>
                <w:numId w:val="9"/>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图件格式：dwg格式和纸制格式</w:t>
            </w:r>
          </w:p>
          <w:p>
            <w:pPr>
              <w:numPr>
                <w:ilvl w:val="0"/>
                <w:numId w:val="9"/>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图件比例尺：1：10000</w:t>
            </w:r>
          </w:p>
          <w:p>
            <w:pPr>
              <w:numPr>
                <w:ilvl w:val="0"/>
                <w:numId w:val="9"/>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图件底图：1：10000地形图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before="0" w:beforeAutospacing="0" w:after="0" w:afterAutospacing="0"/>
              <w:jc w:val="center"/>
              <w:rPr>
                <w:rFonts w:hint="eastAsia" w:ascii="仿宋_GB2312" w:eastAsia="仿宋_GB2312"/>
                <w:kern w:val="0"/>
                <w:szCs w:val="21"/>
              </w:rPr>
            </w:pPr>
            <w:r>
              <w:rPr>
                <w:rFonts w:hint="eastAsia" w:ascii="仿宋_GB2312" w:eastAsia="仿宋_GB2312"/>
                <w:kern w:val="0"/>
                <w:szCs w:val="21"/>
              </w:rPr>
              <w:t>12</w:t>
            </w:r>
          </w:p>
        </w:tc>
        <w:tc>
          <w:tcPr>
            <w:tcW w:w="2520" w:type="dxa"/>
            <w:vAlign w:val="center"/>
          </w:tcPr>
          <w:p>
            <w:p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建成区内规划防护绿地位置及分布范围图</w:t>
            </w:r>
          </w:p>
        </w:tc>
        <w:tc>
          <w:tcPr>
            <w:tcW w:w="5760" w:type="dxa"/>
            <w:vAlign w:val="center"/>
          </w:tcPr>
          <w:p>
            <w:pPr>
              <w:numPr>
                <w:ilvl w:val="0"/>
                <w:numId w:val="10"/>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图件格式：dwg格式和纸制格式</w:t>
            </w:r>
          </w:p>
          <w:p>
            <w:pPr>
              <w:numPr>
                <w:ilvl w:val="0"/>
                <w:numId w:val="10"/>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图件比例尺：1：10000</w:t>
            </w:r>
          </w:p>
          <w:p>
            <w:pPr>
              <w:numPr>
                <w:ilvl w:val="0"/>
                <w:numId w:val="10"/>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图件底图：1：10000地形图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before="0" w:beforeAutospacing="0" w:after="0" w:afterAutospacing="0"/>
              <w:jc w:val="center"/>
              <w:rPr>
                <w:rFonts w:hint="eastAsia" w:ascii="仿宋_GB2312" w:eastAsia="仿宋_GB2312"/>
                <w:kern w:val="0"/>
                <w:szCs w:val="21"/>
              </w:rPr>
            </w:pPr>
            <w:r>
              <w:rPr>
                <w:rFonts w:hint="eastAsia" w:ascii="仿宋_GB2312" w:eastAsia="仿宋_GB2312"/>
                <w:kern w:val="0"/>
                <w:szCs w:val="21"/>
              </w:rPr>
              <w:t>13</w:t>
            </w:r>
          </w:p>
        </w:tc>
        <w:tc>
          <w:tcPr>
            <w:tcW w:w="2520" w:type="dxa"/>
            <w:vAlign w:val="center"/>
          </w:tcPr>
          <w:p>
            <w:p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建成区内主干道位置分布图</w:t>
            </w:r>
          </w:p>
        </w:tc>
        <w:tc>
          <w:tcPr>
            <w:tcW w:w="5760" w:type="dxa"/>
            <w:vAlign w:val="center"/>
          </w:tcPr>
          <w:p>
            <w:pPr>
              <w:numPr>
                <w:ilvl w:val="0"/>
                <w:numId w:val="11"/>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图件格式：dwg格式和纸制格式</w:t>
            </w:r>
          </w:p>
          <w:p>
            <w:pPr>
              <w:numPr>
                <w:ilvl w:val="0"/>
                <w:numId w:val="11"/>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图件比例尺：1：10000</w:t>
            </w:r>
          </w:p>
          <w:p>
            <w:pPr>
              <w:numPr>
                <w:ilvl w:val="0"/>
                <w:numId w:val="11"/>
              </w:num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图件底图：1：10000地形图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before="0" w:beforeAutospacing="0" w:after="0" w:afterAutospacing="0"/>
              <w:jc w:val="center"/>
              <w:rPr>
                <w:rFonts w:hint="eastAsia" w:ascii="仿宋_GB2312" w:eastAsia="仿宋_GB2312"/>
                <w:kern w:val="0"/>
                <w:szCs w:val="21"/>
              </w:rPr>
            </w:pPr>
            <w:r>
              <w:rPr>
                <w:rFonts w:hint="eastAsia" w:ascii="仿宋_GB2312" w:eastAsia="仿宋_GB2312"/>
                <w:kern w:val="0"/>
                <w:szCs w:val="21"/>
              </w:rPr>
              <w:t>14</w:t>
            </w:r>
          </w:p>
        </w:tc>
        <w:tc>
          <w:tcPr>
            <w:tcW w:w="2520" w:type="dxa"/>
            <w:vAlign w:val="center"/>
          </w:tcPr>
          <w:p>
            <w:p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城市统计年鉴</w:t>
            </w:r>
          </w:p>
        </w:tc>
        <w:tc>
          <w:tcPr>
            <w:tcW w:w="5760" w:type="dxa"/>
            <w:vAlign w:val="center"/>
          </w:tcPr>
          <w:p>
            <w:pPr>
              <w:spacing w:before="0" w:beforeAutospacing="0" w:after="0" w:afterAutospacing="0" w:line="360" w:lineRule="exact"/>
              <w:rPr>
                <w:rFonts w:hint="eastAsia" w:ascii="仿宋_GB2312" w:eastAsia="仿宋_GB2312"/>
                <w:kern w:val="0"/>
                <w:szCs w:val="21"/>
              </w:rPr>
            </w:pPr>
            <w:r>
              <w:rPr>
                <w:rFonts w:hint="eastAsia" w:ascii="仿宋_GB2312" w:eastAsia="仿宋_GB2312"/>
                <w:kern w:val="0"/>
                <w:szCs w:val="21"/>
              </w:rPr>
              <w:t>申报前一年的城市统计年鉴</w:t>
            </w:r>
          </w:p>
        </w:tc>
      </w:tr>
    </w:tbl>
    <w:p>
      <w:pPr>
        <w:spacing w:line="400" w:lineRule="exact"/>
        <w:rPr>
          <w:rFonts w:hint="eastAsia" w:ascii="仿宋_GB2312" w:eastAsia="仿宋_GB2312"/>
          <w:b/>
          <w:sz w:val="28"/>
          <w:szCs w:val="28"/>
        </w:rPr>
      </w:pPr>
    </w:p>
    <w:p>
      <w:pPr>
        <w:spacing w:line="400" w:lineRule="exact"/>
        <w:rPr>
          <w:rFonts w:hint="eastAsia" w:ascii="仿宋_GB2312" w:eastAsia="仿宋_GB2312"/>
          <w:sz w:val="28"/>
          <w:szCs w:val="28"/>
        </w:rPr>
      </w:pPr>
      <w:r>
        <w:rPr>
          <w:rFonts w:hint="eastAsia" w:ascii="仿宋_GB2312" w:eastAsia="仿宋_GB2312"/>
          <w:b/>
          <w:sz w:val="28"/>
          <w:szCs w:val="28"/>
        </w:rPr>
        <w:t>注</w:t>
      </w:r>
      <w:r>
        <w:rPr>
          <w:rFonts w:hint="eastAsia" w:ascii="仿宋_GB2312" w:eastAsia="仿宋_GB2312"/>
          <w:sz w:val="28"/>
          <w:szCs w:val="28"/>
        </w:rPr>
        <w:t>：</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1、凡无特殊要求的，提交资料一律一式一份；</w:t>
      </w:r>
    </w:p>
    <w:p>
      <w:pPr>
        <w:spacing w:line="400" w:lineRule="exact"/>
        <w:ind w:firstLine="574" w:firstLineChars="205"/>
        <w:rPr>
          <w:rFonts w:hint="eastAsia" w:ascii="仿宋_GB2312" w:eastAsia="仿宋_GB2312"/>
          <w:sz w:val="28"/>
          <w:szCs w:val="28"/>
        </w:rPr>
      </w:pPr>
      <w:r>
        <w:rPr>
          <w:rFonts w:hint="eastAsia" w:ascii="仿宋_GB2312" w:eastAsia="仿宋_GB2312"/>
          <w:sz w:val="28"/>
          <w:szCs w:val="28"/>
        </w:rPr>
        <w:t>2、本表中涉及《中国城市建设统计年鉴》中的内容，均应与</w:t>
      </w:r>
      <w:r>
        <w:rPr>
          <w:rFonts w:hint="eastAsia" w:ascii="仿宋_GB2312" w:hAnsi="宋体" w:eastAsia="仿宋_GB2312"/>
          <w:kern w:val="0"/>
          <w:sz w:val="28"/>
          <w:szCs w:val="28"/>
        </w:rPr>
        <w:t>申报前一年</w:t>
      </w:r>
      <w:r>
        <w:rPr>
          <w:rFonts w:hint="eastAsia" w:ascii="仿宋_GB2312" w:eastAsia="仿宋_GB2312"/>
          <w:sz w:val="28"/>
          <w:szCs w:val="28"/>
        </w:rPr>
        <w:t>《中国城市建设统计年鉴》相一致。</w:t>
      </w:r>
    </w:p>
    <w:p>
      <w:pPr>
        <w:spacing w:line="560" w:lineRule="exact"/>
        <w:rPr>
          <w:rFonts w:hint="eastAsia" w:ascii="仿宋_GB2312" w:eastAsia="仿宋_GB2312"/>
          <w:sz w:val="28"/>
          <w:szCs w:val="28"/>
        </w:rPr>
      </w:pPr>
      <w:r>
        <w:rPr>
          <w:rFonts w:hint="eastAsia" w:ascii="仿宋_GB2312" w:eastAsia="仿宋_GB2312"/>
          <w:sz w:val="28"/>
          <w:szCs w:val="28"/>
        </w:rPr>
        <w:t xml:space="preserve">   </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eastAsia="仿宋_GB2312"/>
          <w:sz w:val="30"/>
          <w:szCs w:val="30"/>
        </w:rPr>
      </w:pPr>
      <w:r>
        <w:rPr>
          <w:rFonts w:eastAsia="方正黑体_GBK"/>
          <w:sz w:val="28"/>
          <w:szCs w:val="28"/>
        </w:rPr>
        <w:t>附</w:t>
      </w:r>
      <w:r>
        <w:rPr>
          <w:rFonts w:hint="eastAsia" w:eastAsia="方正黑体_GBK"/>
          <w:sz w:val="28"/>
          <w:szCs w:val="28"/>
        </w:rPr>
        <w:t>件</w:t>
      </w:r>
      <w:r>
        <w:rPr>
          <w:rFonts w:eastAsia="方正黑体_GBK"/>
          <w:sz w:val="28"/>
          <w:szCs w:val="28"/>
        </w:rPr>
        <w:t>1之附表（3）</w:t>
      </w:r>
      <w:r>
        <w:rPr>
          <w:rFonts w:eastAsia="仿宋_GB2312"/>
          <w:sz w:val="30"/>
          <w:szCs w:val="30"/>
        </w:rPr>
        <w:t xml:space="preserve"> ：    </w:t>
      </w:r>
    </w:p>
    <w:p>
      <w:pPr>
        <w:spacing w:line="560" w:lineRule="exact"/>
        <w:jc w:val="center"/>
        <w:rPr>
          <w:rFonts w:hint="eastAsia" w:ascii="方正小标宋_GBK" w:hAnsi="宋体" w:eastAsia="方正小标宋_GBK" w:cs="宋体"/>
          <w:kern w:val="0"/>
          <w:sz w:val="36"/>
          <w:szCs w:val="36"/>
        </w:rPr>
      </w:pPr>
      <w:r>
        <w:rPr>
          <w:rFonts w:hint="eastAsia" w:ascii="方正小标宋_GBK" w:hAnsi="宋体" w:eastAsia="方正小标宋_GBK" w:cs="宋体"/>
          <w:kern w:val="0"/>
          <w:sz w:val="36"/>
          <w:szCs w:val="36"/>
        </w:rPr>
        <w:t>国家生态园林城市调查问卷</w:t>
      </w:r>
    </w:p>
    <w:p>
      <w:pPr>
        <w:snapToGrid w:val="0"/>
        <w:spacing w:line="560" w:lineRule="exact"/>
        <w:rPr>
          <w:rFonts w:hint="eastAsia" w:ascii="仿宋_GB2312" w:eastAsia="仿宋_GB2312"/>
          <w:sz w:val="28"/>
          <w:szCs w:val="28"/>
        </w:rPr>
      </w:pPr>
    </w:p>
    <w:p>
      <w:pPr>
        <w:snapToGrid w:val="0"/>
        <w:spacing w:line="460" w:lineRule="exact"/>
        <w:rPr>
          <w:rFonts w:hint="eastAsia" w:ascii="方正仿宋_GBK" w:eastAsia="方正仿宋_GBK"/>
          <w:sz w:val="30"/>
          <w:szCs w:val="30"/>
        </w:rPr>
      </w:pPr>
      <w:r>
        <w:rPr>
          <w:rFonts w:hint="eastAsia" w:ascii="方正仿宋_GBK" w:eastAsia="方正仿宋_GBK"/>
          <w:sz w:val="30"/>
          <w:szCs w:val="30"/>
        </w:rPr>
        <w:t>尊敬的市民朋友：</w:t>
      </w:r>
    </w:p>
    <w:p>
      <w:pPr>
        <w:snapToGrid w:val="0"/>
        <w:spacing w:line="460" w:lineRule="exact"/>
        <w:ind w:firstLine="600" w:firstLineChars="200"/>
        <w:rPr>
          <w:rFonts w:hint="eastAsia" w:ascii="方正仿宋_GBK" w:eastAsia="方正仿宋_GBK"/>
          <w:sz w:val="30"/>
          <w:szCs w:val="30"/>
        </w:rPr>
      </w:pPr>
      <w:r>
        <w:rPr>
          <w:rFonts w:hint="eastAsia" w:ascii="方正仿宋_GBK" w:eastAsia="方正仿宋_GBK"/>
          <w:sz w:val="30"/>
          <w:szCs w:val="30"/>
        </w:rPr>
        <w:t>您好！</w:t>
      </w:r>
    </w:p>
    <w:p>
      <w:pPr>
        <w:snapToGrid w:val="0"/>
        <w:spacing w:line="460" w:lineRule="exact"/>
        <w:ind w:firstLine="600" w:firstLineChars="200"/>
        <w:rPr>
          <w:rFonts w:hint="eastAsia" w:ascii="方正仿宋_GBK" w:eastAsia="方正仿宋_GBK"/>
          <w:sz w:val="30"/>
          <w:szCs w:val="30"/>
        </w:rPr>
      </w:pPr>
      <w:r>
        <w:rPr>
          <w:rFonts w:hint="eastAsia" w:ascii="方正仿宋_GBK" w:eastAsia="方正仿宋_GBK"/>
          <w:sz w:val="30"/>
          <w:szCs w:val="30"/>
        </w:rPr>
        <w:t xml:space="preserve">为建设更加优美宜居的城市，你市人民政府正在积极创建国家生态园林城市。根据国家生态园林城市考查要求，现对你市进行问卷调查。您被随机抽选为群众代表，请您根据实际情况和切身感受，对以下问题做出回答。    </w:t>
      </w:r>
    </w:p>
    <w:p>
      <w:pPr>
        <w:snapToGrid w:val="0"/>
        <w:spacing w:line="460" w:lineRule="exact"/>
        <w:ind w:firstLine="600" w:firstLineChars="200"/>
        <w:rPr>
          <w:rFonts w:hint="eastAsia" w:ascii="方正仿宋_GBK" w:eastAsia="方正仿宋_GBK"/>
          <w:sz w:val="30"/>
          <w:szCs w:val="30"/>
        </w:rPr>
      </w:pPr>
      <w:r>
        <w:rPr>
          <w:rFonts w:hint="eastAsia" w:ascii="方正仿宋_GBK" w:eastAsia="方正仿宋_GBK"/>
          <w:sz w:val="30"/>
          <w:szCs w:val="30"/>
        </w:rPr>
        <w:t>所有题目均为必答题，每道题只能选择一个答案，请在您选定答案后的“□”内打“√”。我们的问卷调查是不记名的，请您放心。</w:t>
      </w:r>
    </w:p>
    <w:p>
      <w:pPr>
        <w:snapToGrid w:val="0"/>
        <w:spacing w:line="460" w:lineRule="exact"/>
        <w:ind w:firstLine="600" w:firstLineChars="200"/>
        <w:rPr>
          <w:rFonts w:hint="eastAsia" w:ascii="方正仿宋_GBK" w:eastAsia="方正仿宋_GBK"/>
          <w:sz w:val="30"/>
          <w:szCs w:val="30"/>
        </w:rPr>
      </w:pPr>
      <w:r>
        <w:rPr>
          <w:rFonts w:hint="eastAsia" w:ascii="方正仿宋_GBK" w:eastAsia="方正仿宋_GBK"/>
          <w:sz w:val="30"/>
          <w:szCs w:val="30"/>
        </w:rPr>
        <w:t>感谢您的支持和配合！</w:t>
      </w:r>
    </w:p>
    <w:p>
      <w:pPr>
        <w:snapToGrid w:val="0"/>
        <w:spacing w:line="460" w:lineRule="exact"/>
        <w:rPr>
          <w:rFonts w:hint="eastAsia" w:ascii="方正仿宋_GBK" w:eastAsia="方正仿宋_GBK"/>
          <w:sz w:val="30"/>
          <w:szCs w:val="30"/>
        </w:rPr>
      </w:pPr>
      <w:r>
        <w:rPr>
          <w:rFonts w:hint="eastAsia" w:ascii="方正仿宋_GBK" w:eastAsia="方正仿宋_GBK"/>
          <w:sz w:val="30"/>
          <w:szCs w:val="30"/>
        </w:rPr>
        <w:t xml:space="preserve">城市名称：  </w:t>
      </w:r>
    </w:p>
    <w:p>
      <w:pPr>
        <w:snapToGrid w:val="0"/>
        <w:spacing w:line="460" w:lineRule="exact"/>
        <w:rPr>
          <w:rFonts w:hint="eastAsia" w:ascii="方正仿宋_GBK" w:eastAsia="方正仿宋_GBK"/>
          <w:sz w:val="30"/>
          <w:szCs w:val="30"/>
        </w:rPr>
      </w:pPr>
      <w:r>
        <w:rPr>
          <w:rFonts w:hint="eastAsia" w:ascii="方正仿宋_GBK" w:eastAsia="方正仿宋_GBK"/>
          <w:sz w:val="30"/>
          <w:szCs w:val="30"/>
        </w:rPr>
        <w:t xml:space="preserve">发放日期：    年    月   日 </w:t>
      </w:r>
    </w:p>
    <w:p>
      <w:pPr>
        <w:snapToGrid w:val="0"/>
        <w:spacing w:line="460" w:lineRule="exact"/>
        <w:rPr>
          <w:rFonts w:hint="eastAsia" w:ascii="方正仿宋_GBK" w:eastAsia="方正仿宋_GBK"/>
          <w:sz w:val="32"/>
          <w:szCs w:val="32"/>
        </w:rPr>
      </w:pPr>
      <w:r>
        <w:rPr>
          <w:rFonts w:hint="eastAsia" w:ascii="方正仿宋_GBK" w:eastAsia="方正仿宋_GBK"/>
          <w:sz w:val="30"/>
          <w:szCs w:val="30"/>
        </w:rPr>
        <w:t>城市编码：□□□                问卷顺序码：□□□</w:t>
      </w:r>
    </w:p>
    <w:p>
      <w:pPr>
        <w:snapToGrid w:val="0"/>
        <w:spacing w:line="460" w:lineRule="exact"/>
        <w:jc w:val="center"/>
        <w:rPr>
          <w:rFonts w:hint="eastAsia" w:ascii="仿宋_GB2312" w:eastAsia="仿宋_GB2312"/>
          <w:b/>
          <w:sz w:val="32"/>
          <w:szCs w:val="32"/>
        </w:rPr>
      </w:pPr>
    </w:p>
    <w:p>
      <w:pPr>
        <w:snapToGrid w:val="0"/>
        <w:spacing w:line="460" w:lineRule="exact"/>
        <w:jc w:val="center"/>
        <w:rPr>
          <w:rFonts w:hint="eastAsia" w:ascii="方正小标宋_GBK" w:hAnsi="黑体" w:eastAsia="方正小标宋_GBK"/>
          <w:sz w:val="36"/>
          <w:szCs w:val="36"/>
        </w:rPr>
      </w:pPr>
      <w:r>
        <w:rPr>
          <w:rFonts w:hint="eastAsia" w:ascii="方正小标宋_GBK" w:hAnsi="黑体" w:eastAsia="方正小标宋_GBK"/>
          <w:sz w:val="36"/>
          <w:szCs w:val="36"/>
        </w:rPr>
        <w:t>调查对象基本情况</w:t>
      </w:r>
    </w:p>
    <w:p>
      <w:pPr>
        <w:snapToGrid w:val="0"/>
        <w:spacing w:line="460" w:lineRule="exact"/>
        <w:jc w:val="center"/>
        <w:rPr>
          <w:rFonts w:hint="eastAsia" w:ascii="方正仿宋_GBK" w:eastAsia="方正仿宋_GBK"/>
          <w:b/>
          <w:sz w:val="32"/>
          <w:szCs w:val="32"/>
        </w:rPr>
      </w:pPr>
    </w:p>
    <w:p>
      <w:pPr>
        <w:pStyle w:val="2"/>
        <w:widowControl w:val="0"/>
        <w:snapToGrid w:val="0"/>
        <w:spacing w:line="460" w:lineRule="exact"/>
        <w:ind w:firstLine="0"/>
        <w:rPr>
          <w:rFonts w:hint="eastAsia" w:ascii="方正仿宋_GBK" w:eastAsia="方正仿宋_GBK"/>
          <w:color w:val="auto"/>
          <w:sz w:val="30"/>
          <w:szCs w:val="30"/>
        </w:rPr>
      </w:pPr>
      <w:r>
        <w:rPr>
          <w:rFonts w:hint="eastAsia" w:ascii="方正仿宋_GBK" w:eastAsia="方正仿宋_GBK"/>
          <w:color w:val="auto"/>
          <w:sz w:val="30"/>
          <w:szCs w:val="30"/>
        </w:rPr>
        <w:t>1、您的性别：</w:t>
      </w:r>
      <w:r>
        <w:rPr>
          <w:rFonts w:hint="eastAsia" w:ascii="方正仿宋_GBK" w:hAnsi="楷体" w:eastAsia="方正仿宋_GBK"/>
          <w:b w:val="0"/>
          <w:color w:val="auto"/>
          <w:sz w:val="30"/>
          <w:szCs w:val="30"/>
        </w:rPr>
        <w:t>A.男□        B.女□</w:t>
      </w:r>
    </w:p>
    <w:p>
      <w:pPr>
        <w:pStyle w:val="2"/>
        <w:widowControl w:val="0"/>
        <w:snapToGrid w:val="0"/>
        <w:spacing w:line="480" w:lineRule="exact"/>
        <w:ind w:firstLine="0"/>
        <w:rPr>
          <w:rFonts w:hint="eastAsia" w:ascii="方正仿宋_GBK" w:hAnsi="楷体" w:eastAsia="方正仿宋_GBK"/>
          <w:b w:val="0"/>
          <w:color w:val="auto"/>
          <w:sz w:val="30"/>
          <w:szCs w:val="30"/>
        </w:rPr>
      </w:pPr>
      <w:r>
        <w:rPr>
          <w:rFonts w:hint="eastAsia" w:ascii="方正仿宋_GBK" w:eastAsia="方正仿宋_GBK"/>
          <w:color w:val="auto"/>
          <w:sz w:val="30"/>
          <w:szCs w:val="30"/>
        </w:rPr>
        <w:t>2、您的年龄：</w:t>
      </w:r>
      <w:r>
        <w:rPr>
          <w:rFonts w:hint="eastAsia" w:ascii="方正仿宋_GBK" w:hAnsi="楷体" w:eastAsia="方正仿宋_GBK"/>
          <w:b w:val="0"/>
          <w:color w:val="auto"/>
          <w:sz w:val="30"/>
          <w:szCs w:val="30"/>
        </w:rPr>
        <w:t>A. 0-18岁□    B.19-44岁□</w:t>
      </w:r>
    </w:p>
    <w:p>
      <w:pPr>
        <w:pStyle w:val="2"/>
        <w:widowControl w:val="0"/>
        <w:snapToGrid w:val="0"/>
        <w:spacing w:line="480" w:lineRule="exact"/>
        <w:ind w:firstLine="1950" w:firstLineChars="65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C.45-59岁□    D.60岁以上□</w:t>
      </w:r>
    </w:p>
    <w:p>
      <w:pPr>
        <w:pStyle w:val="2"/>
        <w:widowControl w:val="0"/>
        <w:snapToGrid w:val="0"/>
        <w:spacing w:line="480" w:lineRule="exact"/>
        <w:ind w:firstLine="0"/>
        <w:rPr>
          <w:rFonts w:hint="eastAsia" w:ascii="方正仿宋_GBK" w:hAnsi="楷体" w:eastAsia="方正仿宋_GBK"/>
          <w:b w:val="0"/>
          <w:color w:val="auto"/>
          <w:sz w:val="30"/>
          <w:szCs w:val="30"/>
        </w:rPr>
      </w:pPr>
      <w:r>
        <w:rPr>
          <w:rFonts w:hint="eastAsia" w:ascii="方正仿宋_GBK" w:eastAsia="方正仿宋_GBK"/>
          <w:color w:val="auto"/>
          <w:sz w:val="30"/>
          <w:szCs w:val="30"/>
        </w:rPr>
        <w:t>3、您的身份：</w:t>
      </w:r>
      <w:r>
        <w:rPr>
          <w:rFonts w:hint="eastAsia" w:ascii="方正仿宋_GBK" w:hAnsi="楷体" w:eastAsia="方正仿宋_GBK"/>
          <w:b w:val="0"/>
          <w:color w:val="auto"/>
          <w:sz w:val="30"/>
          <w:szCs w:val="30"/>
        </w:rPr>
        <w:t>A.本市居民□　 B.外地户籍在本市工作□</w:t>
      </w:r>
    </w:p>
    <w:p>
      <w:pPr>
        <w:pStyle w:val="2"/>
        <w:widowControl w:val="0"/>
        <w:snapToGrid w:val="0"/>
        <w:spacing w:line="48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C.外地人员临时来本市□</w:t>
      </w:r>
    </w:p>
    <w:p>
      <w:pPr>
        <w:pStyle w:val="2"/>
        <w:widowControl w:val="0"/>
        <w:snapToGrid w:val="0"/>
        <w:spacing w:line="480" w:lineRule="exact"/>
        <w:ind w:firstLine="0"/>
        <w:rPr>
          <w:rFonts w:hint="eastAsia" w:ascii="方正仿宋_GBK" w:hAnsi="楷体" w:eastAsia="方正仿宋_GBK"/>
          <w:b w:val="0"/>
          <w:color w:val="auto"/>
          <w:sz w:val="30"/>
          <w:szCs w:val="30"/>
        </w:rPr>
      </w:pPr>
      <w:r>
        <w:rPr>
          <w:rFonts w:hint="eastAsia" w:ascii="方正仿宋_GBK" w:eastAsia="方正仿宋_GBK"/>
          <w:color w:val="auto"/>
          <w:sz w:val="30"/>
          <w:szCs w:val="30"/>
        </w:rPr>
        <w:t>4、您的职业：</w:t>
      </w:r>
      <w:r>
        <w:rPr>
          <w:rFonts w:hint="eastAsia" w:ascii="方正仿宋_GBK" w:hAnsi="楷体" w:eastAsia="方正仿宋_GBK"/>
          <w:b w:val="0"/>
          <w:color w:val="auto"/>
          <w:sz w:val="30"/>
          <w:szCs w:val="30"/>
        </w:rPr>
        <w:t xml:space="preserve">A.党政机关工作人员□　   B.事业单位工作人员□   </w:t>
      </w:r>
    </w:p>
    <w:p>
      <w:pPr>
        <w:pStyle w:val="2"/>
        <w:widowControl w:val="0"/>
        <w:snapToGrid w:val="0"/>
        <w:spacing w:line="48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 xml:space="preserve">C.企业工作人员□   D.进城务工人员□   E.待业人员□  </w:t>
      </w:r>
    </w:p>
    <w:p>
      <w:pPr>
        <w:pStyle w:val="2"/>
        <w:widowControl w:val="0"/>
        <w:snapToGrid w:val="0"/>
        <w:spacing w:line="48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 xml:space="preserve">F.离退休人员□     G.在校学生□       </w:t>
      </w:r>
    </w:p>
    <w:p>
      <w:pPr>
        <w:pStyle w:val="2"/>
        <w:widowControl w:val="0"/>
        <w:snapToGrid w:val="0"/>
        <w:spacing w:line="48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H.其他□（请注明                            ）</w:t>
      </w:r>
    </w:p>
    <w:p>
      <w:pPr>
        <w:pStyle w:val="2"/>
        <w:widowControl w:val="0"/>
        <w:snapToGrid w:val="0"/>
        <w:spacing w:line="480" w:lineRule="exact"/>
        <w:ind w:firstLine="0"/>
        <w:rPr>
          <w:rFonts w:hint="eastAsia" w:ascii="方正仿宋_GBK" w:eastAsia="方正仿宋_GBK"/>
          <w:color w:val="auto"/>
          <w:sz w:val="30"/>
          <w:szCs w:val="30"/>
        </w:rPr>
      </w:pPr>
      <w:r>
        <w:rPr>
          <w:rFonts w:hint="eastAsia" w:ascii="方正仿宋_GBK" w:eastAsia="方正仿宋_GBK"/>
          <w:color w:val="auto"/>
          <w:sz w:val="30"/>
          <w:szCs w:val="30"/>
        </w:rPr>
        <w:t>如您现在或曾经是园林绿化行业管理或技术人员，请选择□</w:t>
      </w:r>
    </w:p>
    <w:p>
      <w:pPr>
        <w:snapToGrid w:val="0"/>
        <w:spacing w:line="460" w:lineRule="exact"/>
        <w:jc w:val="center"/>
        <w:rPr>
          <w:rFonts w:hint="eastAsia" w:ascii="方正小标宋_GBK" w:eastAsia="方正小标宋_GBK"/>
        </w:rPr>
      </w:pPr>
      <w:r>
        <w:rPr>
          <w:rFonts w:hint="eastAsia" w:ascii="仿宋_GB2312" w:eastAsia="仿宋_GB2312"/>
          <w:b/>
          <w:sz w:val="30"/>
          <w:szCs w:val="30"/>
        </w:rPr>
        <w:t xml:space="preserve"> </w:t>
      </w:r>
      <w:r>
        <w:rPr>
          <w:rFonts w:hint="eastAsia" w:ascii="方正小标宋_GBK" w:hAnsi="黑体" w:eastAsia="方正小标宋_GBK"/>
          <w:sz w:val="36"/>
          <w:szCs w:val="36"/>
        </w:rPr>
        <w:t xml:space="preserve"> 调  查  内  容</w:t>
      </w:r>
    </w:p>
    <w:p>
      <w:pPr>
        <w:snapToGrid w:val="0"/>
        <w:spacing w:line="480" w:lineRule="exact"/>
        <w:jc w:val="center"/>
        <w:rPr>
          <w:rFonts w:hint="eastAsia" w:ascii="黑体" w:hAnsi="黑体" w:eastAsia="黑体"/>
          <w:sz w:val="36"/>
          <w:szCs w:val="36"/>
        </w:rPr>
      </w:pPr>
    </w:p>
    <w:p>
      <w:pPr>
        <w:pStyle w:val="2"/>
        <w:widowControl w:val="0"/>
        <w:snapToGrid w:val="0"/>
        <w:spacing w:line="480" w:lineRule="exact"/>
        <w:ind w:firstLine="0"/>
        <w:jc w:val="center"/>
        <w:rPr>
          <w:rFonts w:hint="eastAsia" w:ascii="方正黑体_GBK" w:hAnsi="黑体" w:eastAsia="方正黑体_GBK"/>
          <w:b w:val="0"/>
          <w:color w:val="auto"/>
          <w:sz w:val="32"/>
          <w:szCs w:val="32"/>
        </w:rPr>
      </w:pPr>
      <w:r>
        <w:rPr>
          <w:rFonts w:hint="eastAsia" w:ascii="方正黑体_GBK" w:hAnsi="黑体" w:eastAsia="方正黑体_GBK"/>
          <w:b w:val="0"/>
          <w:color w:val="auto"/>
          <w:sz w:val="32"/>
          <w:szCs w:val="32"/>
        </w:rPr>
        <w:t>一、对国家生态园林城市创建活动的总体评价</w:t>
      </w:r>
    </w:p>
    <w:p>
      <w:pPr>
        <w:pStyle w:val="2"/>
        <w:widowControl w:val="0"/>
        <w:snapToGrid w:val="0"/>
        <w:spacing w:line="460" w:lineRule="exact"/>
        <w:ind w:firstLine="0"/>
        <w:jc w:val="center"/>
        <w:rPr>
          <w:rFonts w:hint="eastAsia" w:hAnsi="黑体"/>
          <w:b w:val="0"/>
          <w:color w:val="auto"/>
          <w:sz w:val="32"/>
          <w:szCs w:val="32"/>
        </w:rPr>
      </w:pPr>
    </w:p>
    <w:p>
      <w:pPr>
        <w:pStyle w:val="2"/>
        <w:widowControl w:val="0"/>
        <w:snapToGrid w:val="0"/>
        <w:spacing w:line="460" w:lineRule="exact"/>
        <w:ind w:firstLine="0"/>
        <w:rPr>
          <w:rFonts w:hint="eastAsia" w:ascii="方正仿宋_GBK" w:eastAsia="方正仿宋_GBK"/>
          <w:color w:val="auto"/>
          <w:sz w:val="30"/>
          <w:szCs w:val="30"/>
        </w:rPr>
      </w:pPr>
      <w:r>
        <w:rPr>
          <w:rFonts w:hint="eastAsia" w:ascii="方正仿宋_GBK" w:eastAsia="方正仿宋_GBK"/>
          <w:color w:val="auto"/>
          <w:sz w:val="30"/>
          <w:szCs w:val="30"/>
        </w:rPr>
        <w:t xml:space="preserve">1、本市正在开展国家生态园林城市创建活动，您是否知道？       </w:t>
      </w:r>
    </w:p>
    <w:p>
      <w:pPr>
        <w:pStyle w:val="2"/>
        <w:widowControl w:val="0"/>
        <w:snapToGrid w:val="0"/>
        <w:spacing w:line="46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A.知道□   B.有所了解□   C.不知道□   D.不关心□</w:t>
      </w:r>
    </w:p>
    <w:p>
      <w:pPr>
        <w:pStyle w:val="2"/>
        <w:widowControl w:val="0"/>
        <w:snapToGrid w:val="0"/>
        <w:spacing w:line="460" w:lineRule="exact"/>
        <w:ind w:firstLine="0"/>
        <w:rPr>
          <w:rFonts w:hint="eastAsia" w:ascii="方正仿宋_GBK" w:eastAsia="方正仿宋_GBK"/>
          <w:color w:val="auto"/>
          <w:sz w:val="30"/>
          <w:szCs w:val="30"/>
        </w:rPr>
      </w:pPr>
      <w:r>
        <w:rPr>
          <w:rFonts w:hint="eastAsia" w:ascii="方正仿宋_GBK" w:eastAsia="方正仿宋_GBK"/>
          <w:color w:val="auto"/>
          <w:sz w:val="30"/>
          <w:szCs w:val="30"/>
        </w:rPr>
        <w:t>如果您知道，请问您最早是通过什么途径知道的？</w:t>
      </w:r>
    </w:p>
    <w:p>
      <w:pPr>
        <w:pStyle w:val="2"/>
        <w:widowControl w:val="0"/>
        <w:snapToGrid w:val="0"/>
        <w:spacing w:line="46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 xml:space="preserve">A.市政府或有关部门组织的宣传活动    □   </w:t>
      </w:r>
    </w:p>
    <w:p>
      <w:pPr>
        <w:pStyle w:val="2"/>
        <w:widowControl w:val="0"/>
        <w:snapToGrid w:val="0"/>
        <w:spacing w:line="46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 xml:space="preserve">B.电视、广播、报刊等媒体宣传        □   </w:t>
      </w:r>
    </w:p>
    <w:p>
      <w:pPr>
        <w:pStyle w:val="2"/>
        <w:widowControl w:val="0"/>
        <w:snapToGrid w:val="0"/>
        <w:spacing w:line="46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 xml:space="preserve">C.公园、绿地、广场等公共场所的宣传栏□ </w:t>
      </w:r>
    </w:p>
    <w:p>
      <w:pPr>
        <w:pStyle w:val="2"/>
        <w:widowControl w:val="0"/>
        <w:snapToGrid w:val="0"/>
        <w:spacing w:line="46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D.同事或朋友的介绍                  □</w:t>
      </w:r>
    </w:p>
    <w:p>
      <w:pPr>
        <w:pStyle w:val="2"/>
        <w:widowControl w:val="0"/>
        <w:snapToGrid w:val="0"/>
        <w:spacing w:line="460" w:lineRule="exact"/>
        <w:ind w:firstLine="0"/>
        <w:rPr>
          <w:rFonts w:hint="eastAsia" w:ascii="方正仿宋_GBK" w:eastAsia="方正仿宋_GBK"/>
          <w:color w:val="auto"/>
          <w:sz w:val="30"/>
          <w:szCs w:val="30"/>
        </w:rPr>
      </w:pPr>
      <w:r>
        <w:rPr>
          <w:rFonts w:hint="eastAsia" w:ascii="方正仿宋_GBK" w:eastAsia="方正仿宋_GBK"/>
          <w:color w:val="auto"/>
          <w:sz w:val="30"/>
          <w:szCs w:val="30"/>
        </w:rPr>
        <w:t xml:space="preserve">2、您觉得自本市创建国家生态园林城市以来，城市整体面貌变好了吗？ </w:t>
      </w:r>
    </w:p>
    <w:p>
      <w:pPr>
        <w:pStyle w:val="2"/>
        <w:widowControl w:val="0"/>
        <w:snapToGrid w:val="0"/>
        <w:spacing w:line="46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A.有明显改善□</w:t>
      </w:r>
      <w:r>
        <w:rPr>
          <w:rFonts w:hint="eastAsia" w:ascii="方正仿宋_GBK" w:eastAsia="方正仿宋_GBK"/>
          <w:b w:val="0"/>
          <w:color w:val="auto"/>
          <w:sz w:val="30"/>
          <w:szCs w:val="30"/>
        </w:rPr>
        <w:t> </w:t>
      </w:r>
      <w:r>
        <w:rPr>
          <w:rFonts w:hint="eastAsia" w:ascii="方正仿宋_GBK" w:hAnsi="楷体" w:eastAsia="方正仿宋_GBK"/>
          <w:b w:val="0"/>
          <w:color w:val="auto"/>
          <w:sz w:val="30"/>
          <w:szCs w:val="30"/>
        </w:rPr>
        <w:t xml:space="preserve">   B.有一些改善□</w:t>
      </w:r>
      <w:r>
        <w:rPr>
          <w:rFonts w:hint="eastAsia" w:ascii="方正仿宋_GBK" w:eastAsia="方正仿宋_GBK"/>
          <w:b w:val="0"/>
          <w:color w:val="auto"/>
          <w:sz w:val="30"/>
          <w:szCs w:val="30"/>
        </w:rPr>
        <w:t>  </w:t>
      </w:r>
      <w:r>
        <w:rPr>
          <w:rFonts w:hint="eastAsia" w:ascii="方正仿宋_GBK" w:hAnsi="楷体" w:eastAsia="方正仿宋_GBK"/>
          <w:b w:val="0"/>
          <w:color w:val="auto"/>
          <w:sz w:val="30"/>
          <w:szCs w:val="30"/>
        </w:rPr>
        <w:t xml:space="preserve">    C.几乎没有变化□</w:t>
      </w:r>
      <w:r>
        <w:rPr>
          <w:rFonts w:hint="eastAsia" w:ascii="方正仿宋_GBK" w:eastAsia="方正仿宋_GBK"/>
          <w:b w:val="0"/>
          <w:color w:val="auto"/>
          <w:sz w:val="30"/>
          <w:szCs w:val="30"/>
        </w:rPr>
        <w:t> </w:t>
      </w:r>
      <w:r>
        <w:rPr>
          <w:rFonts w:hint="eastAsia" w:ascii="方正仿宋_GBK" w:hAnsi="楷体" w:eastAsia="方正仿宋_GBK"/>
          <w:b w:val="0"/>
          <w:color w:val="auto"/>
          <w:sz w:val="30"/>
          <w:szCs w:val="30"/>
        </w:rPr>
        <w:t xml:space="preserve"> </w:t>
      </w:r>
    </w:p>
    <w:p>
      <w:pPr>
        <w:pStyle w:val="2"/>
        <w:widowControl w:val="0"/>
        <w:snapToGrid w:val="0"/>
        <w:spacing w:line="46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D.比以前更差□</w:t>
      </w:r>
    </w:p>
    <w:p>
      <w:pPr>
        <w:pStyle w:val="2"/>
        <w:widowControl w:val="0"/>
        <w:snapToGrid w:val="0"/>
        <w:spacing w:line="460" w:lineRule="exact"/>
        <w:ind w:firstLine="0"/>
        <w:rPr>
          <w:rFonts w:hint="eastAsia" w:ascii="仿宋_GB2312" w:eastAsia="仿宋_GB2312"/>
          <w:b w:val="0"/>
          <w:color w:val="auto"/>
          <w:sz w:val="32"/>
          <w:szCs w:val="32"/>
        </w:rPr>
      </w:pPr>
    </w:p>
    <w:p>
      <w:pPr>
        <w:pStyle w:val="2"/>
        <w:widowControl w:val="0"/>
        <w:snapToGrid w:val="0"/>
        <w:spacing w:line="480" w:lineRule="exact"/>
        <w:ind w:firstLine="0"/>
        <w:jc w:val="center"/>
        <w:rPr>
          <w:rFonts w:hint="eastAsia" w:ascii="方正黑体_GBK" w:hAnsi="黑体" w:eastAsia="方正黑体_GBK"/>
          <w:b w:val="0"/>
          <w:color w:val="auto"/>
          <w:sz w:val="32"/>
          <w:szCs w:val="32"/>
        </w:rPr>
      </w:pPr>
      <w:r>
        <w:rPr>
          <w:rFonts w:hint="eastAsia" w:ascii="方正黑体_GBK" w:hAnsi="黑体" w:eastAsia="方正黑体_GBK"/>
          <w:b w:val="0"/>
          <w:color w:val="auto"/>
          <w:sz w:val="32"/>
          <w:szCs w:val="32"/>
        </w:rPr>
        <w:t>二、对城市绿地数量、分布、功能等方面的评价</w:t>
      </w:r>
    </w:p>
    <w:p>
      <w:pPr>
        <w:pStyle w:val="2"/>
        <w:widowControl w:val="0"/>
        <w:snapToGrid w:val="0"/>
        <w:spacing w:line="480" w:lineRule="exact"/>
        <w:ind w:firstLine="0"/>
        <w:rPr>
          <w:rFonts w:hint="eastAsia" w:ascii="仿宋_GB2312" w:eastAsia="仿宋_GB2312"/>
          <w:color w:val="auto"/>
          <w:sz w:val="32"/>
          <w:szCs w:val="32"/>
        </w:rPr>
      </w:pPr>
    </w:p>
    <w:p>
      <w:pPr>
        <w:pStyle w:val="2"/>
        <w:widowControl w:val="0"/>
        <w:snapToGrid w:val="0"/>
        <w:spacing w:line="460" w:lineRule="exact"/>
        <w:ind w:firstLine="0"/>
        <w:rPr>
          <w:rFonts w:hint="eastAsia" w:ascii="方正仿宋_GBK" w:eastAsia="方正仿宋_GBK"/>
          <w:color w:val="auto"/>
          <w:sz w:val="30"/>
          <w:szCs w:val="30"/>
        </w:rPr>
      </w:pPr>
      <w:r>
        <w:rPr>
          <w:rFonts w:hint="eastAsia" w:ascii="方正仿宋_GBK" w:eastAsia="方正仿宋_GBK"/>
          <w:color w:val="auto"/>
          <w:sz w:val="30"/>
          <w:szCs w:val="30"/>
        </w:rPr>
        <w:t xml:space="preserve">3、您觉得本市现有公园（包括动物园、植物园）、小游园、街头绿地等城市绿地足够多吗？ </w:t>
      </w:r>
    </w:p>
    <w:p>
      <w:pPr>
        <w:pStyle w:val="2"/>
        <w:widowControl w:val="0"/>
        <w:snapToGrid w:val="0"/>
        <w:spacing w:line="46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A.很多□        B.比较多□        C.一般□        D.很少□</w:t>
      </w:r>
    </w:p>
    <w:p>
      <w:pPr>
        <w:snapToGrid w:val="0"/>
        <w:spacing w:line="460" w:lineRule="exact"/>
        <w:jc w:val="left"/>
        <w:rPr>
          <w:rFonts w:hint="eastAsia" w:ascii="方正仿宋_GBK" w:hAnsi="Arial" w:eastAsia="方正仿宋_GBK" w:cs="Arial"/>
          <w:b/>
          <w:sz w:val="30"/>
          <w:szCs w:val="30"/>
        </w:rPr>
      </w:pPr>
      <w:r>
        <w:rPr>
          <w:rFonts w:hint="eastAsia" w:ascii="方正仿宋_GBK" w:eastAsia="方正仿宋_GBK"/>
          <w:b/>
          <w:sz w:val="30"/>
          <w:szCs w:val="30"/>
        </w:rPr>
        <w:t>4</w:t>
      </w:r>
      <w:r>
        <w:rPr>
          <w:rFonts w:hint="eastAsia" w:ascii="方正仿宋_GBK" w:eastAsia="方正仿宋_GBK"/>
          <w:sz w:val="30"/>
          <w:szCs w:val="30"/>
        </w:rPr>
        <w:t>、</w:t>
      </w:r>
      <w:r>
        <w:rPr>
          <w:rFonts w:hint="eastAsia" w:ascii="方正仿宋_GBK" w:hAnsi="Arial" w:eastAsia="方正仿宋_GBK" w:cs="Arial"/>
          <w:b/>
          <w:sz w:val="30"/>
          <w:szCs w:val="30"/>
        </w:rPr>
        <w:t>您出门步行500米（10分钟左右）是否有可供休憩的公园绿地？</w:t>
      </w:r>
    </w:p>
    <w:p>
      <w:pPr>
        <w:pStyle w:val="2"/>
        <w:widowControl w:val="0"/>
        <w:snapToGrid w:val="0"/>
        <w:spacing w:line="460" w:lineRule="exact"/>
        <w:ind w:firstLine="0"/>
        <w:rPr>
          <w:rFonts w:hint="eastAsia" w:ascii="方正仿宋_GBK" w:hAnsi="楷体" w:eastAsia="方正仿宋_GBK"/>
          <w:color w:val="auto"/>
          <w:sz w:val="30"/>
          <w:szCs w:val="30"/>
        </w:rPr>
      </w:pPr>
      <w:r>
        <w:rPr>
          <w:rFonts w:hint="eastAsia" w:ascii="方正仿宋_GBK" w:hAnsi="楷体" w:eastAsia="方正仿宋_GBK"/>
          <w:b w:val="0"/>
          <w:color w:val="auto"/>
          <w:sz w:val="30"/>
          <w:szCs w:val="30"/>
        </w:rPr>
        <w:t>A.有，不止一处□     B.有一处□     C.没有□     D.不清楚□</w:t>
      </w:r>
    </w:p>
    <w:p>
      <w:pPr>
        <w:pStyle w:val="2"/>
        <w:widowControl w:val="0"/>
        <w:snapToGrid w:val="0"/>
        <w:spacing w:line="460" w:lineRule="exact"/>
        <w:ind w:firstLine="0"/>
        <w:rPr>
          <w:rFonts w:hint="eastAsia" w:ascii="方正仿宋_GBK" w:eastAsia="方正仿宋_GBK"/>
          <w:color w:val="auto"/>
          <w:sz w:val="30"/>
          <w:szCs w:val="30"/>
        </w:rPr>
      </w:pPr>
      <w:r>
        <w:rPr>
          <w:rFonts w:hint="eastAsia" w:ascii="方正仿宋_GBK" w:eastAsia="方正仿宋_GBK"/>
          <w:color w:val="auto"/>
          <w:sz w:val="30"/>
          <w:szCs w:val="30"/>
        </w:rPr>
        <w:t>5、您认为本市公园（包括动物园、植物园）、小游园、街头绿地的景色是否优美？</w:t>
      </w:r>
    </w:p>
    <w:p>
      <w:pPr>
        <w:pStyle w:val="2"/>
        <w:widowControl w:val="0"/>
        <w:snapToGrid w:val="0"/>
        <w:spacing w:line="46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 xml:space="preserve">A.非常美□      B.较好□      C.一般□      D.没什么美感□     </w:t>
      </w:r>
    </w:p>
    <w:p>
      <w:pPr>
        <w:pStyle w:val="2"/>
        <w:widowControl w:val="0"/>
        <w:snapToGrid w:val="0"/>
        <w:spacing w:line="460" w:lineRule="exact"/>
        <w:ind w:firstLine="0"/>
        <w:rPr>
          <w:rFonts w:hint="eastAsia" w:ascii="方正仿宋_GBK" w:eastAsia="方正仿宋_GBK"/>
          <w:color w:val="auto"/>
          <w:sz w:val="30"/>
          <w:szCs w:val="30"/>
        </w:rPr>
      </w:pPr>
      <w:r>
        <w:rPr>
          <w:rFonts w:hint="eastAsia" w:ascii="方正仿宋_GBK" w:eastAsia="方正仿宋_GBK"/>
          <w:color w:val="auto"/>
          <w:sz w:val="30"/>
          <w:szCs w:val="30"/>
        </w:rPr>
        <w:t>6、您认为本市公园（包括动物园、植物园）、小游园、街头绿地等是否具有本地历史、文化特色？</w:t>
      </w:r>
    </w:p>
    <w:p>
      <w:pPr>
        <w:pStyle w:val="2"/>
        <w:widowControl w:val="0"/>
        <w:snapToGrid w:val="0"/>
        <w:spacing w:line="46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A.特色鲜明□    B.特色比较明显□    C.一般□</w:t>
      </w:r>
    </w:p>
    <w:p>
      <w:pPr>
        <w:pStyle w:val="2"/>
        <w:widowControl w:val="0"/>
        <w:snapToGrid w:val="0"/>
        <w:spacing w:line="46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D.没有体现或没感受到□</w:t>
      </w:r>
    </w:p>
    <w:p>
      <w:pPr>
        <w:pStyle w:val="2"/>
        <w:widowControl w:val="0"/>
        <w:snapToGrid w:val="0"/>
        <w:spacing w:line="460" w:lineRule="exact"/>
        <w:ind w:firstLine="0"/>
        <w:rPr>
          <w:rFonts w:hint="eastAsia" w:ascii="仿宋_GB2312" w:eastAsia="仿宋_GB2312"/>
          <w:color w:val="auto"/>
          <w:sz w:val="30"/>
          <w:szCs w:val="30"/>
        </w:rPr>
      </w:pPr>
    </w:p>
    <w:p>
      <w:pPr>
        <w:pStyle w:val="2"/>
        <w:widowControl w:val="0"/>
        <w:snapToGrid w:val="0"/>
        <w:spacing w:line="460" w:lineRule="exact"/>
        <w:ind w:firstLine="0"/>
        <w:rPr>
          <w:rFonts w:hint="eastAsia" w:ascii="方正仿宋_GBK" w:eastAsia="方正仿宋_GBK"/>
          <w:color w:val="auto"/>
          <w:sz w:val="30"/>
          <w:szCs w:val="30"/>
        </w:rPr>
      </w:pPr>
      <w:r>
        <w:rPr>
          <w:rFonts w:hint="eastAsia" w:ascii="方正仿宋_GBK" w:eastAsia="方正仿宋_GBK"/>
          <w:color w:val="auto"/>
          <w:sz w:val="30"/>
          <w:szCs w:val="30"/>
        </w:rPr>
        <w:t>7、您对本市公园（包括动物园、植物园）、小游园、街头绿地的服务设施（座凳、垃圾桶、标志标识等）是否满意？</w:t>
      </w:r>
    </w:p>
    <w:p>
      <w:pPr>
        <w:pStyle w:val="2"/>
        <w:widowControl w:val="0"/>
        <w:snapToGrid w:val="0"/>
        <w:spacing w:line="46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A.满意□    B.比较满意□   C.一般□    D.不满意□</w:t>
      </w:r>
    </w:p>
    <w:p>
      <w:pPr>
        <w:pStyle w:val="2"/>
        <w:widowControl w:val="0"/>
        <w:snapToGrid w:val="0"/>
        <w:spacing w:line="460" w:lineRule="exact"/>
        <w:ind w:firstLine="0"/>
        <w:rPr>
          <w:rFonts w:hint="eastAsia" w:ascii="方正仿宋_GBK" w:eastAsia="方正仿宋_GBK"/>
          <w:color w:val="auto"/>
          <w:sz w:val="30"/>
          <w:szCs w:val="30"/>
        </w:rPr>
      </w:pPr>
      <w:r>
        <w:rPr>
          <w:rFonts w:hint="eastAsia" w:ascii="方正仿宋_GBK" w:eastAsia="方正仿宋_GBK"/>
          <w:color w:val="auto"/>
          <w:sz w:val="30"/>
          <w:szCs w:val="30"/>
        </w:rPr>
        <w:t>8、据您所知，本市公园（包括动物园、植物园）、小游园、街头绿地以及社区绿地设有科普知识宣传栏吗？</w:t>
      </w:r>
    </w:p>
    <w:p>
      <w:pPr>
        <w:pStyle w:val="2"/>
        <w:widowControl w:val="0"/>
        <w:snapToGrid w:val="0"/>
        <w:spacing w:line="46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 xml:space="preserve">A.几乎都有□     B.大的公园里有，其它地方很少□    </w:t>
      </w:r>
    </w:p>
    <w:p>
      <w:pPr>
        <w:pStyle w:val="2"/>
        <w:widowControl w:val="0"/>
        <w:snapToGrid w:val="0"/>
        <w:spacing w:line="46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 xml:space="preserve">C.少数有□       D.都没有□  </w:t>
      </w:r>
    </w:p>
    <w:p>
      <w:pPr>
        <w:pStyle w:val="2"/>
        <w:widowControl w:val="0"/>
        <w:snapToGrid w:val="0"/>
        <w:spacing w:line="460" w:lineRule="exact"/>
        <w:ind w:firstLine="0"/>
        <w:rPr>
          <w:rFonts w:hint="eastAsia" w:ascii="方正仿宋_GBK" w:eastAsia="方正仿宋_GBK"/>
          <w:color w:val="auto"/>
          <w:sz w:val="30"/>
          <w:szCs w:val="30"/>
        </w:rPr>
      </w:pPr>
      <w:r>
        <w:rPr>
          <w:rFonts w:hint="eastAsia" w:ascii="方正仿宋_GBK" w:eastAsia="方正仿宋_GBK"/>
          <w:color w:val="auto"/>
          <w:sz w:val="30"/>
          <w:szCs w:val="30"/>
        </w:rPr>
        <w:t>9、您知道本市组织过节水节电、低碳消费、家庭养花等专业知识讲座以及园艺栽培体验等活动吗？</w:t>
      </w:r>
    </w:p>
    <w:p>
      <w:pPr>
        <w:pStyle w:val="2"/>
        <w:widowControl w:val="0"/>
        <w:snapToGrid w:val="0"/>
        <w:spacing w:line="46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 xml:space="preserve">A.经常组织□     B.组织过，但不多□     C.一般□  </w:t>
      </w:r>
    </w:p>
    <w:p>
      <w:pPr>
        <w:pStyle w:val="2"/>
        <w:widowControl w:val="0"/>
        <w:snapToGrid w:val="0"/>
        <w:spacing w:line="46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color w:val="auto"/>
          <w:sz w:val="30"/>
          <w:szCs w:val="30"/>
        </w:rPr>
        <w:t>D.没组织过，或没听说 □</w:t>
      </w:r>
    </w:p>
    <w:p>
      <w:pPr>
        <w:snapToGrid w:val="0"/>
        <w:spacing w:line="480" w:lineRule="exact"/>
        <w:jc w:val="center"/>
        <w:rPr>
          <w:rFonts w:hint="eastAsia" w:ascii="黑体" w:hAnsi="宋体" w:eastAsia="黑体"/>
          <w:sz w:val="32"/>
          <w:szCs w:val="32"/>
        </w:rPr>
      </w:pPr>
    </w:p>
    <w:p>
      <w:pPr>
        <w:snapToGrid w:val="0"/>
        <w:spacing w:line="480" w:lineRule="exact"/>
        <w:jc w:val="center"/>
        <w:rPr>
          <w:rFonts w:hint="eastAsia" w:ascii="方正黑体_GBK" w:hAnsi="宋体" w:eastAsia="方正黑体_GBK"/>
          <w:sz w:val="32"/>
          <w:szCs w:val="32"/>
        </w:rPr>
      </w:pPr>
      <w:r>
        <w:rPr>
          <w:rFonts w:hint="eastAsia" w:ascii="方正黑体_GBK" w:hAnsi="宋体" w:eastAsia="方正黑体_GBK"/>
          <w:sz w:val="32"/>
          <w:szCs w:val="32"/>
        </w:rPr>
        <w:t>三、对城市园林绿化规划、建设和管理情况的评价</w:t>
      </w:r>
    </w:p>
    <w:p>
      <w:pPr>
        <w:pStyle w:val="5"/>
        <w:snapToGrid w:val="0"/>
        <w:spacing w:before="0" w:beforeAutospacing="0" w:after="0" w:afterAutospacing="0" w:line="480" w:lineRule="exact"/>
        <w:rPr>
          <w:rFonts w:hint="eastAsia" w:ascii="仿宋_GB2312" w:eastAsia="仿宋_GB2312"/>
          <w:b/>
          <w:sz w:val="32"/>
          <w:szCs w:val="32"/>
        </w:rPr>
      </w:pPr>
    </w:p>
    <w:p>
      <w:pPr>
        <w:pStyle w:val="5"/>
        <w:snapToGrid w:val="0"/>
        <w:spacing w:before="0" w:beforeAutospacing="0" w:after="0" w:afterAutospacing="0" w:line="460" w:lineRule="exact"/>
        <w:rPr>
          <w:rFonts w:hint="eastAsia" w:ascii="方正仿宋_GBK" w:eastAsia="方正仿宋_GBK"/>
          <w:b/>
          <w:sz w:val="30"/>
          <w:szCs w:val="30"/>
        </w:rPr>
      </w:pPr>
      <w:r>
        <w:rPr>
          <w:rFonts w:hint="eastAsia" w:ascii="方正仿宋_GBK" w:eastAsia="方正仿宋_GBK"/>
          <w:b/>
          <w:sz w:val="30"/>
          <w:szCs w:val="30"/>
        </w:rPr>
        <w:t>10、按照规定，每个城市须对已经建成及已规划将要建设的绿地进行边界界定，划出边界保护线（即“城市绿线”），并向社会公布。您了解本市绿线的公示情况吗？</w:t>
      </w:r>
    </w:p>
    <w:p>
      <w:pPr>
        <w:pStyle w:val="5"/>
        <w:snapToGrid w:val="0"/>
        <w:spacing w:before="0" w:beforeAutospacing="0" w:after="0" w:afterAutospacing="0" w:line="460" w:lineRule="exact"/>
        <w:rPr>
          <w:rFonts w:hint="eastAsia" w:ascii="方正仿宋_GBK" w:eastAsia="方正仿宋_GBK"/>
          <w:sz w:val="30"/>
          <w:szCs w:val="30"/>
        </w:rPr>
      </w:pPr>
      <w:r>
        <w:rPr>
          <w:rFonts w:hint="eastAsia" w:ascii="方正仿宋_GBK" w:eastAsia="方正仿宋_GBK"/>
          <w:sz w:val="30"/>
          <w:szCs w:val="30"/>
        </w:rPr>
        <w:t xml:space="preserve">A.在电视或报纸等媒体上公示过□  </w:t>
      </w:r>
    </w:p>
    <w:p>
      <w:pPr>
        <w:pStyle w:val="5"/>
        <w:snapToGrid w:val="0"/>
        <w:spacing w:before="0" w:beforeAutospacing="0" w:after="0" w:afterAutospacing="0" w:line="460" w:lineRule="exact"/>
        <w:rPr>
          <w:rFonts w:hint="eastAsia" w:ascii="方正仿宋_GBK" w:eastAsia="方正仿宋_GBK"/>
          <w:sz w:val="30"/>
          <w:szCs w:val="30"/>
        </w:rPr>
      </w:pPr>
      <w:r>
        <w:rPr>
          <w:rFonts w:hint="eastAsia" w:ascii="方正仿宋_GBK" w:eastAsia="方正仿宋_GBK"/>
          <w:sz w:val="30"/>
          <w:szCs w:val="30"/>
        </w:rPr>
        <w:t xml:space="preserve">B.听说在规划局政府网站或规划展览馆里公示过□          </w:t>
      </w:r>
    </w:p>
    <w:p>
      <w:pPr>
        <w:pStyle w:val="5"/>
        <w:snapToGrid w:val="0"/>
        <w:spacing w:before="0" w:beforeAutospacing="0" w:after="0" w:afterAutospacing="0" w:line="460" w:lineRule="exact"/>
        <w:rPr>
          <w:rFonts w:hint="eastAsia" w:ascii="方正仿宋_GBK" w:eastAsia="方正仿宋_GBK"/>
          <w:sz w:val="30"/>
          <w:szCs w:val="30"/>
        </w:rPr>
      </w:pPr>
      <w:r>
        <w:rPr>
          <w:rFonts w:hint="eastAsia" w:ascii="方正仿宋_GBK" w:eastAsia="方正仿宋_GBK"/>
          <w:sz w:val="30"/>
          <w:szCs w:val="30"/>
        </w:rPr>
        <w:t xml:space="preserve">C.没公示或没听说过□          D.不了解情况□  </w:t>
      </w:r>
    </w:p>
    <w:p>
      <w:pPr>
        <w:pStyle w:val="2"/>
        <w:widowControl w:val="0"/>
        <w:snapToGrid w:val="0"/>
        <w:spacing w:line="460" w:lineRule="exact"/>
        <w:ind w:firstLine="0"/>
        <w:rPr>
          <w:rFonts w:hint="eastAsia" w:ascii="方正仿宋_GBK" w:eastAsia="方正仿宋_GBK"/>
          <w:color w:val="auto"/>
          <w:sz w:val="30"/>
          <w:szCs w:val="30"/>
        </w:rPr>
      </w:pPr>
      <w:r>
        <w:rPr>
          <w:rFonts w:hint="eastAsia" w:ascii="方正仿宋_GBK" w:eastAsia="方正仿宋_GBK"/>
          <w:color w:val="auto"/>
          <w:sz w:val="30"/>
          <w:szCs w:val="30"/>
        </w:rPr>
        <w:t>11、按照规定，城市公园、街头绿地等作为地震、火灾等危急情况发生时的临时避难场所，应配备基本的防灾避险设施，并有明显的道路标牌标识。您的住所和单位附近的公园绿地是否符合这两点基本要求？</w:t>
      </w:r>
    </w:p>
    <w:p>
      <w:pPr>
        <w:pStyle w:val="2"/>
        <w:widowControl w:val="0"/>
        <w:snapToGrid w:val="0"/>
        <w:spacing w:line="460" w:lineRule="exact"/>
        <w:ind w:firstLine="0"/>
        <w:rPr>
          <w:rFonts w:hint="eastAsia" w:ascii="方正仿宋_GBK" w:hAnsi="楷体" w:eastAsia="方正仿宋_GBK"/>
          <w:b w:val="0"/>
          <w:sz w:val="30"/>
          <w:szCs w:val="30"/>
        </w:rPr>
      </w:pPr>
      <w:r>
        <w:rPr>
          <w:rFonts w:hint="eastAsia" w:ascii="方正仿宋_GBK" w:hAnsi="楷体" w:eastAsia="方正仿宋_GBK"/>
          <w:b w:val="0"/>
          <w:sz w:val="30"/>
          <w:szCs w:val="30"/>
        </w:rPr>
        <w:t xml:space="preserve">A.完全符合 □      B.有配套设施但没标牌标识□   </w:t>
      </w:r>
    </w:p>
    <w:p>
      <w:pPr>
        <w:pStyle w:val="2"/>
        <w:widowControl w:val="0"/>
        <w:snapToGrid w:val="0"/>
        <w:spacing w:line="460" w:lineRule="exact"/>
        <w:ind w:firstLine="0"/>
        <w:rPr>
          <w:rFonts w:hint="eastAsia" w:ascii="方正仿宋_GBK" w:hAnsi="楷体" w:eastAsia="方正仿宋_GBK"/>
          <w:b w:val="0"/>
          <w:color w:val="auto"/>
          <w:sz w:val="30"/>
          <w:szCs w:val="30"/>
        </w:rPr>
      </w:pPr>
      <w:r>
        <w:rPr>
          <w:rFonts w:hint="eastAsia" w:ascii="方正仿宋_GBK" w:hAnsi="楷体" w:eastAsia="方正仿宋_GBK"/>
          <w:b w:val="0"/>
          <w:sz w:val="30"/>
          <w:szCs w:val="30"/>
        </w:rPr>
        <w:t>C.都不符合 □      D.不知道□</w:t>
      </w:r>
    </w:p>
    <w:p>
      <w:pPr>
        <w:pStyle w:val="5"/>
        <w:snapToGrid w:val="0"/>
        <w:spacing w:before="0" w:beforeAutospacing="0" w:after="0" w:afterAutospacing="0" w:line="460" w:lineRule="exact"/>
        <w:rPr>
          <w:rFonts w:hint="eastAsia" w:ascii="方正仿宋_GBK" w:eastAsia="方正仿宋_GBK"/>
          <w:b/>
          <w:sz w:val="30"/>
          <w:szCs w:val="30"/>
        </w:rPr>
      </w:pPr>
      <w:r>
        <w:rPr>
          <w:rFonts w:hint="eastAsia" w:ascii="方正仿宋_GBK" w:eastAsia="方正仿宋_GBK"/>
          <w:b/>
          <w:sz w:val="30"/>
          <w:szCs w:val="30"/>
        </w:rPr>
        <w:t>12、据您所知，本市政府或有关部门是否通过报纸、广播、电视、网站、现场展示等途径对新建或改造的园林绿化项目进行公示公告？</w:t>
      </w:r>
    </w:p>
    <w:p>
      <w:pPr>
        <w:pStyle w:val="5"/>
        <w:snapToGrid w:val="0"/>
        <w:spacing w:before="0" w:beforeAutospacing="0" w:after="0" w:afterAutospacing="0" w:line="460" w:lineRule="exact"/>
        <w:rPr>
          <w:rFonts w:hint="eastAsia" w:ascii="方正仿宋_GBK" w:eastAsia="方正仿宋_GBK"/>
          <w:sz w:val="30"/>
          <w:szCs w:val="30"/>
        </w:rPr>
      </w:pPr>
      <w:r>
        <w:rPr>
          <w:rFonts w:hint="eastAsia" w:ascii="方正仿宋_GBK" w:eastAsia="方正仿宋_GBK"/>
          <w:sz w:val="30"/>
          <w:szCs w:val="30"/>
        </w:rPr>
        <w:t xml:space="preserve">A.几乎全都公告□     B.有些公告，有些没有□  </w:t>
      </w:r>
    </w:p>
    <w:p>
      <w:pPr>
        <w:pStyle w:val="5"/>
        <w:snapToGrid w:val="0"/>
        <w:spacing w:before="0" w:beforeAutospacing="0" w:after="0" w:afterAutospacing="0" w:line="460" w:lineRule="exact"/>
        <w:rPr>
          <w:rFonts w:hint="eastAsia" w:ascii="方正仿宋_GBK" w:eastAsia="方正仿宋_GBK"/>
          <w:sz w:val="30"/>
          <w:szCs w:val="30"/>
        </w:rPr>
      </w:pPr>
      <w:r>
        <w:rPr>
          <w:rFonts w:hint="eastAsia" w:ascii="方正仿宋_GBK" w:eastAsia="方正仿宋_GBK"/>
          <w:sz w:val="30"/>
          <w:szCs w:val="30"/>
        </w:rPr>
        <w:t xml:space="preserve">C.没公开过□         D.不知道□  </w:t>
      </w:r>
    </w:p>
    <w:p>
      <w:pPr>
        <w:pStyle w:val="2"/>
        <w:widowControl w:val="0"/>
        <w:snapToGrid w:val="0"/>
        <w:spacing w:line="460" w:lineRule="exact"/>
        <w:ind w:firstLine="0"/>
        <w:rPr>
          <w:rFonts w:hint="eastAsia" w:ascii="方正仿宋_GBK" w:eastAsia="方正仿宋_GBK"/>
          <w:color w:val="auto"/>
          <w:sz w:val="30"/>
          <w:szCs w:val="30"/>
        </w:rPr>
      </w:pPr>
      <w:r>
        <w:rPr>
          <w:rFonts w:hint="eastAsia" w:ascii="方正仿宋_GBK" w:eastAsia="方正仿宋_GBK"/>
          <w:color w:val="auto"/>
          <w:sz w:val="30"/>
          <w:szCs w:val="30"/>
        </w:rPr>
        <w:t>13、您对本市公园（小游园、街头绿地）的开放时间、环境卫生、便民服务、游园安全等是否满意？</w:t>
      </w:r>
    </w:p>
    <w:p>
      <w:pPr>
        <w:pStyle w:val="2"/>
        <w:widowControl w:val="0"/>
        <w:snapToGrid w:val="0"/>
        <w:spacing w:line="460" w:lineRule="exact"/>
        <w:ind w:firstLine="0"/>
        <w:rPr>
          <w:rFonts w:hint="eastAsia" w:ascii="方正仿宋_GBK" w:eastAsia="方正仿宋_GBK"/>
          <w:b w:val="0"/>
          <w:color w:val="auto"/>
          <w:sz w:val="30"/>
          <w:szCs w:val="30"/>
        </w:rPr>
      </w:pPr>
      <w:r>
        <w:rPr>
          <w:rFonts w:hint="eastAsia" w:ascii="方正仿宋_GBK" w:eastAsia="方正仿宋_GBK"/>
          <w:b w:val="0"/>
          <w:color w:val="auto"/>
          <w:sz w:val="30"/>
          <w:szCs w:val="30"/>
        </w:rPr>
        <w:t>A.满意□     B.比较满意□     C.一般□      D.不满意□</w:t>
      </w:r>
    </w:p>
    <w:p>
      <w:pPr>
        <w:snapToGrid w:val="0"/>
        <w:spacing w:line="460" w:lineRule="exact"/>
        <w:rPr>
          <w:rFonts w:hint="eastAsia" w:ascii="方正仿宋_GBK" w:eastAsia="方正仿宋_GBK"/>
          <w:b/>
          <w:sz w:val="30"/>
          <w:szCs w:val="30"/>
        </w:rPr>
      </w:pPr>
      <w:r>
        <w:rPr>
          <w:rFonts w:hint="eastAsia" w:ascii="方正仿宋_GBK" w:eastAsia="方正仿宋_GBK"/>
          <w:b/>
          <w:sz w:val="30"/>
          <w:szCs w:val="30"/>
        </w:rPr>
        <w:t>14、据您所知，本市园林绿化管理部门对擅自移植、砍伐树木、破坏绿地、侵占绿地等违法行为，处理是否及时？</w:t>
      </w:r>
    </w:p>
    <w:p>
      <w:pPr>
        <w:pStyle w:val="2"/>
        <w:widowControl w:val="0"/>
        <w:snapToGrid w:val="0"/>
        <w:spacing w:line="460" w:lineRule="exact"/>
        <w:ind w:firstLine="0"/>
        <w:rPr>
          <w:rFonts w:hint="eastAsia" w:ascii="方正仿宋_GBK" w:eastAsia="方正仿宋_GBK"/>
          <w:b w:val="0"/>
          <w:color w:val="auto"/>
          <w:sz w:val="30"/>
          <w:szCs w:val="30"/>
        </w:rPr>
      </w:pPr>
      <w:r>
        <w:rPr>
          <w:rFonts w:hint="eastAsia" w:ascii="方正仿宋_GBK" w:eastAsia="方正仿宋_GBK"/>
          <w:b w:val="0"/>
          <w:color w:val="auto"/>
          <w:sz w:val="30"/>
          <w:szCs w:val="30"/>
        </w:rPr>
        <w:t>A.非常及时□    B.比较及时□    C.一般□    D.不及时□</w:t>
      </w:r>
    </w:p>
    <w:p>
      <w:pPr>
        <w:pStyle w:val="5"/>
        <w:snapToGrid w:val="0"/>
        <w:spacing w:before="0" w:beforeAutospacing="0" w:after="0" w:afterAutospacing="0" w:line="460" w:lineRule="exact"/>
        <w:rPr>
          <w:rFonts w:hint="eastAsia" w:ascii="方正仿宋_GBK" w:eastAsia="方正仿宋_GBK"/>
          <w:b/>
          <w:sz w:val="30"/>
          <w:szCs w:val="30"/>
        </w:rPr>
      </w:pPr>
      <w:r>
        <w:rPr>
          <w:rFonts w:hint="eastAsia" w:ascii="方正仿宋_GBK" w:eastAsia="方正仿宋_GBK"/>
          <w:b/>
          <w:sz w:val="30"/>
          <w:szCs w:val="30"/>
        </w:rPr>
        <w:t>15、近3年来，您是否参加过植树栽花、认养绿地、栽种纪念性树木花卉、庭院（包括阳台、屋顶等）绿化美化等活动？</w:t>
      </w:r>
    </w:p>
    <w:p>
      <w:pPr>
        <w:pStyle w:val="5"/>
        <w:snapToGrid w:val="0"/>
        <w:spacing w:before="0" w:beforeAutospacing="0" w:after="0" w:afterAutospacing="0" w:line="460" w:lineRule="exact"/>
        <w:rPr>
          <w:rFonts w:hint="eastAsia" w:ascii="方正仿宋_GBK" w:eastAsia="方正仿宋_GBK"/>
          <w:sz w:val="30"/>
          <w:szCs w:val="30"/>
        </w:rPr>
      </w:pPr>
      <w:r>
        <w:rPr>
          <w:rFonts w:hint="eastAsia" w:ascii="方正仿宋_GBK" w:eastAsia="方正仿宋_GBK"/>
          <w:sz w:val="30"/>
          <w:szCs w:val="30"/>
        </w:rPr>
        <w:t xml:space="preserve">A.经常参加□              B.偶尔参加□  </w:t>
      </w:r>
    </w:p>
    <w:p>
      <w:pPr>
        <w:pStyle w:val="5"/>
        <w:snapToGrid w:val="0"/>
        <w:spacing w:before="0" w:beforeAutospacing="0" w:after="0" w:afterAutospacing="0" w:line="460" w:lineRule="exact"/>
        <w:rPr>
          <w:rFonts w:hint="eastAsia" w:ascii="方正仿宋_GBK" w:eastAsia="方正仿宋_GBK"/>
          <w:sz w:val="30"/>
          <w:szCs w:val="30"/>
        </w:rPr>
      </w:pPr>
      <w:r>
        <w:rPr>
          <w:rFonts w:hint="eastAsia" w:ascii="方正仿宋_GBK" w:eastAsia="方正仿宋_GBK"/>
          <w:sz w:val="30"/>
          <w:szCs w:val="30"/>
        </w:rPr>
        <w:t xml:space="preserve">C.想参加但没人组织□      D.没参加过或没听说过□ </w:t>
      </w:r>
    </w:p>
    <w:p>
      <w:pPr>
        <w:pStyle w:val="2"/>
        <w:widowControl w:val="0"/>
        <w:snapToGrid w:val="0"/>
        <w:spacing w:line="480" w:lineRule="exact"/>
        <w:ind w:firstLine="0"/>
        <w:rPr>
          <w:rFonts w:hint="eastAsia" w:ascii="方正仿宋_GBK" w:eastAsia="方正仿宋_GBK"/>
          <w:b w:val="0"/>
          <w:color w:val="auto"/>
          <w:sz w:val="30"/>
          <w:szCs w:val="30"/>
        </w:rPr>
      </w:pPr>
    </w:p>
    <w:p>
      <w:pPr>
        <w:snapToGrid w:val="0"/>
        <w:spacing w:line="480" w:lineRule="exact"/>
        <w:jc w:val="center"/>
        <w:rPr>
          <w:rFonts w:hint="eastAsia" w:ascii="方正黑体_GBK" w:eastAsia="方正黑体_GBK"/>
          <w:sz w:val="32"/>
          <w:szCs w:val="32"/>
        </w:rPr>
      </w:pPr>
      <w:r>
        <w:rPr>
          <w:rFonts w:hint="eastAsia" w:ascii="方正黑体_GBK" w:eastAsia="方正黑体_GBK"/>
          <w:sz w:val="32"/>
          <w:szCs w:val="32"/>
        </w:rPr>
        <w:t>四、对城市人居生态环境状况的评价</w:t>
      </w:r>
    </w:p>
    <w:p>
      <w:pPr>
        <w:snapToGrid w:val="0"/>
        <w:spacing w:line="480" w:lineRule="exact"/>
        <w:rPr>
          <w:rFonts w:hint="eastAsia" w:ascii="方正仿宋_GBK" w:eastAsia="方正仿宋_GBK"/>
          <w:b/>
          <w:sz w:val="32"/>
          <w:szCs w:val="32"/>
        </w:rPr>
      </w:pPr>
    </w:p>
    <w:p>
      <w:pPr>
        <w:pStyle w:val="2"/>
        <w:widowControl w:val="0"/>
        <w:snapToGrid w:val="0"/>
        <w:spacing w:line="460" w:lineRule="exact"/>
        <w:ind w:firstLine="0"/>
        <w:rPr>
          <w:rFonts w:hint="eastAsia" w:ascii="方正仿宋_GBK" w:eastAsia="方正仿宋_GBK"/>
          <w:color w:val="auto"/>
          <w:sz w:val="30"/>
          <w:szCs w:val="30"/>
        </w:rPr>
      </w:pPr>
      <w:r>
        <w:rPr>
          <w:rFonts w:hint="eastAsia" w:ascii="方正仿宋_GBK" w:eastAsia="方正仿宋_GBK"/>
          <w:color w:val="auto"/>
          <w:sz w:val="30"/>
          <w:szCs w:val="30"/>
        </w:rPr>
        <w:t>16、您对本市的空气质量是否满意？</w:t>
      </w:r>
    </w:p>
    <w:p>
      <w:pPr>
        <w:pStyle w:val="2"/>
        <w:widowControl w:val="0"/>
        <w:snapToGrid w:val="0"/>
        <w:spacing w:line="460" w:lineRule="exact"/>
        <w:ind w:firstLine="0"/>
        <w:rPr>
          <w:rFonts w:hint="eastAsia" w:ascii="方正仿宋_GBK" w:eastAsia="方正仿宋_GBK"/>
          <w:b w:val="0"/>
          <w:color w:val="auto"/>
          <w:sz w:val="30"/>
          <w:szCs w:val="30"/>
        </w:rPr>
      </w:pPr>
      <w:r>
        <w:rPr>
          <w:rFonts w:hint="eastAsia" w:ascii="方正仿宋_GBK" w:eastAsia="方正仿宋_GBK"/>
          <w:b w:val="0"/>
          <w:color w:val="auto"/>
          <w:sz w:val="30"/>
          <w:szCs w:val="30"/>
        </w:rPr>
        <w:t>A.满意□   B.比较满意□    C.一般□    D.不满意□</w:t>
      </w:r>
    </w:p>
    <w:p>
      <w:pPr>
        <w:pStyle w:val="2"/>
        <w:widowControl w:val="0"/>
        <w:snapToGrid w:val="0"/>
        <w:spacing w:line="460" w:lineRule="exact"/>
        <w:ind w:firstLine="0"/>
        <w:rPr>
          <w:rFonts w:hint="eastAsia" w:ascii="方正仿宋_GBK" w:eastAsia="方正仿宋_GBK"/>
          <w:color w:val="auto"/>
          <w:sz w:val="30"/>
          <w:szCs w:val="30"/>
        </w:rPr>
      </w:pPr>
      <w:r>
        <w:rPr>
          <w:rFonts w:hint="eastAsia" w:ascii="方正仿宋_GBK" w:eastAsia="方正仿宋_GBK"/>
          <w:color w:val="auto"/>
          <w:sz w:val="30"/>
          <w:szCs w:val="30"/>
        </w:rPr>
        <w:t>17、您对本市的市容市貌是否满意？</w:t>
      </w:r>
    </w:p>
    <w:p>
      <w:pPr>
        <w:pStyle w:val="2"/>
        <w:widowControl w:val="0"/>
        <w:snapToGrid w:val="0"/>
        <w:spacing w:line="460" w:lineRule="exact"/>
        <w:ind w:firstLine="0"/>
        <w:rPr>
          <w:rFonts w:hint="eastAsia" w:ascii="方正仿宋_GBK" w:eastAsia="方正仿宋_GBK"/>
          <w:b w:val="0"/>
          <w:color w:val="auto"/>
          <w:sz w:val="30"/>
          <w:szCs w:val="30"/>
        </w:rPr>
      </w:pPr>
      <w:r>
        <w:rPr>
          <w:rFonts w:hint="eastAsia" w:ascii="方正仿宋_GBK" w:eastAsia="方正仿宋_GBK"/>
          <w:b w:val="0"/>
          <w:color w:val="auto"/>
          <w:sz w:val="30"/>
          <w:szCs w:val="30"/>
        </w:rPr>
        <w:t>A.满意□   B.比较满意□    C.一般□    D.不满意□</w:t>
      </w:r>
    </w:p>
    <w:p>
      <w:pPr>
        <w:pStyle w:val="2"/>
        <w:widowControl w:val="0"/>
        <w:snapToGrid w:val="0"/>
        <w:spacing w:line="460" w:lineRule="exact"/>
        <w:ind w:firstLine="0"/>
        <w:rPr>
          <w:rFonts w:hint="eastAsia" w:ascii="方正仿宋_GBK" w:hAnsi="Arial" w:eastAsia="方正仿宋_GBK" w:cs="Arial"/>
          <w:color w:val="auto"/>
          <w:sz w:val="30"/>
          <w:szCs w:val="30"/>
        </w:rPr>
      </w:pPr>
      <w:r>
        <w:rPr>
          <w:rFonts w:hint="eastAsia" w:ascii="方正仿宋_GBK" w:eastAsia="方正仿宋_GBK"/>
          <w:color w:val="auto"/>
          <w:sz w:val="30"/>
          <w:szCs w:val="30"/>
        </w:rPr>
        <w:t>18、您感觉在本市</w:t>
      </w:r>
      <w:r>
        <w:rPr>
          <w:rFonts w:hint="eastAsia" w:ascii="方正仿宋_GBK" w:hAnsi="Arial" w:eastAsia="方正仿宋_GBK" w:cs="Arial"/>
          <w:color w:val="auto"/>
          <w:sz w:val="30"/>
          <w:szCs w:val="30"/>
        </w:rPr>
        <w:t>出行是否方便？</w:t>
      </w:r>
    </w:p>
    <w:p>
      <w:pPr>
        <w:pStyle w:val="2"/>
        <w:widowControl w:val="0"/>
        <w:snapToGrid w:val="0"/>
        <w:spacing w:line="460" w:lineRule="exact"/>
        <w:ind w:firstLine="0"/>
        <w:rPr>
          <w:rFonts w:hint="eastAsia" w:ascii="方正仿宋_GBK" w:eastAsia="方正仿宋_GBK"/>
          <w:b w:val="0"/>
          <w:color w:val="auto"/>
          <w:sz w:val="30"/>
          <w:szCs w:val="30"/>
        </w:rPr>
      </w:pPr>
      <w:r>
        <w:rPr>
          <w:rFonts w:hint="eastAsia" w:ascii="方正仿宋_GBK" w:eastAsia="方正仿宋_GBK"/>
          <w:b w:val="0"/>
          <w:color w:val="auto"/>
          <w:sz w:val="30"/>
          <w:szCs w:val="30"/>
        </w:rPr>
        <w:t xml:space="preserve">A.方便□    B.比较方便□    C.一般□    D.不方便□  </w:t>
      </w:r>
    </w:p>
    <w:p>
      <w:pPr>
        <w:pStyle w:val="2"/>
        <w:widowControl w:val="0"/>
        <w:snapToGrid w:val="0"/>
        <w:spacing w:line="460" w:lineRule="exact"/>
        <w:ind w:firstLine="0"/>
        <w:rPr>
          <w:rFonts w:hint="eastAsia" w:ascii="方正仿宋_GBK" w:eastAsia="方正仿宋_GBK"/>
          <w:color w:val="auto"/>
          <w:sz w:val="30"/>
          <w:szCs w:val="30"/>
        </w:rPr>
      </w:pPr>
      <w:r>
        <w:rPr>
          <w:rFonts w:hint="eastAsia" w:ascii="方正仿宋_GBK" w:eastAsia="方正仿宋_GBK"/>
          <w:color w:val="auto"/>
          <w:sz w:val="30"/>
          <w:szCs w:val="30"/>
        </w:rPr>
        <w:t>19、您对本市人行道、自行车道、停车场的遮荫效果是否感到满意？</w:t>
      </w:r>
    </w:p>
    <w:p>
      <w:pPr>
        <w:pStyle w:val="2"/>
        <w:widowControl w:val="0"/>
        <w:snapToGrid w:val="0"/>
        <w:spacing w:line="460" w:lineRule="exact"/>
        <w:ind w:firstLine="0"/>
        <w:rPr>
          <w:rFonts w:hint="eastAsia" w:ascii="方正仿宋_GBK" w:eastAsia="方正仿宋_GBK"/>
          <w:b w:val="0"/>
          <w:color w:val="auto"/>
          <w:sz w:val="30"/>
          <w:szCs w:val="30"/>
        </w:rPr>
      </w:pPr>
      <w:r>
        <w:rPr>
          <w:rFonts w:hint="eastAsia" w:ascii="方正仿宋_GBK" w:eastAsia="方正仿宋_GBK"/>
          <w:b w:val="0"/>
          <w:color w:val="auto"/>
          <w:sz w:val="30"/>
          <w:szCs w:val="30"/>
        </w:rPr>
        <w:t>A.满意□   B.比较满意□    C.一般□    D.不满意□</w:t>
      </w:r>
    </w:p>
    <w:p>
      <w:pPr>
        <w:snapToGrid w:val="0"/>
        <w:spacing w:line="460" w:lineRule="exact"/>
        <w:jc w:val="left"/>
        <w:rPr>
          <w:rFonts w:hint="eastAsia" w:ascii="方正仿宋_GBK" w:hAnsi="Arial" w:eastAsia="方正仿宋_GBK" w:cs="Arial"/>
          <w:b/>
          <w:sz w:val="30"/>
          <w:szCs w:val="30"/>
        </w:rPr>
      </w:pPr>
      <w:r>
        <w:rPr>
          <w:rFonts w:hint="eastAsia" w:ascii="方正仿宋_GBK" w:eastAsia="方正仿宋_GBK"/>
          <w:b/>
          <w:sz w:val="30"/>
          <w:szCs w:val="30"/>
        </w:rPr>
        <w:t>20、您</w:t>
      </w:r>
      <w:r>
        <w:rPr>
          <w:rFonts w:hint="eastAsia" w:ascii="方正仿宋_GBK" w:hAnsi="Arial" w:eastAsia="方正仿宋_GBK" w:cs="Arial"/>
          <w:b/>
          <w:sz w:val="30"/>
          <w:szCs w:val="30"/>
        </w:rPr>
        <w:t xml:space="preserve">对您居住的小区绿化、保洁等是否感到满意？ </w:t>
      </w:r>
    </w:p>
    <w:p>
      <w:pPr>
        <w:pStyle w:val="2"/>
        <w:widowControl w:val="0"/>
        <w:snapToGrid w:val="0"/>
        <w:spacing w:line="460" w:lineRule="exact"/>
        <w:ind w:firstLine="0"/>
        <w:rPr>
          <w:rFonts w:hint="eastAsia" w:ascii="方正仿宋_GBK" w:eastAsia="方正仿宋_GBK"/>
          <w:b w:val="0"/>
          <w:color w:val="auto"/>
          <w:sz w:val="30"/>
          <w:szCs w:val="30"/>
        </w:rPr>
      </w:pPr>
      <w:r>
        <w:rPr>
          <w:rFonts w:hint="eastAsia" w:ascii="方正仿宋_GBK" w:eastAsia="方正仿宋_GBK"/>
          <w:b w:val="0"/>
          <w:color w:val="auto"/>
          <w:sz w:val="30"/>
          <w:szCs w:val="30"/>
        </w:rPr>
        <w:t xml:space="preserve">A.满意□   B.比较满意□    C.一般□    D.不满意□ </w:t>
      </w:r>
    </w:p>
    <w:p>
      <w:pPr>
        <w:pStyle w:val="2"/>
        <w:widowControl w:val="0"/>
        <w:snapToGrid w:val="0"/>
        <w:spacing w:line="480" w:lineRule="exact"/>
        <w:ind w:firstLine="0"/>
        <w:rPr>
          <w:rFonts w:hint="eastAsia" w:ascii="方正仿宋_GBK" w:eastAsia="方正仿宋_GBK"/>
          <w:b w:val="0"/>
          <w:color w:val="auto"/>
          <w:sz w:val="30"/>
          <w:szCs w:val="30"/>
        </w:rPr>
      </w:pPr>
    </w:p>
    <w:p>
      <w:pPr>
        <w:pStyle w:val="2"/>
        <w:widowControl w:val="0"/>
        <w:snapToGrid w:val="0"/>
        <w:spacing w:line="480" w:lineRule="exact"/>
        <w:ind w:firstLine="0"/>
        <w:rPr>
          <w:rFonts w:hint="eastAsia" w:ascii="方正仿宋_GBK" w:eastAsia="方正仿宋_GBK"/>
          <w:b w:val="0"/>
          <w:color w:val="auto"/>
          <w:sz w:val="30"/>
          <w:szCs w:val="30"/>
        </w:rPr>
      </w:pPr>
    </w:p>
    <w:p>
      <w:pPr>
        <w:snapToGrid w:val="0"/>
        <w:spacing w:line="480" w:lineRule="exact"/>
        <w:ind w:firstLine="590" w:firstLineChars="196"/>
        <w:rPr>
          <w:rFonts w:hint="eastAsia" w:ascii="方正仿宋_GBK" w:eastAsia="方正仿宋_GBK"/>
          <w:b/>
          <w:sz w:val="30"/>
          <w:szCs w:val="30"/>
        </w:rPr>
      </w:pPr>
      <w:r>
        <w:rPr>
          <w:rFonts w:hint="eastAsia" w:ascii="方正仿宋_GBK" w:eastAsia="方正仿宋_GBK"/>
          <w:b/>
          <w:sz w:val="30"/>
          <w:szCs w:val="30"/>
        </w:rPr>
        <w:t>问卷回答完毕，再次感谢您的参与！</w:t>
      </w:r>
      <w:r>
        <w:rPr>
          <w:rFonts w:hint="eastAsia" w:ascii="方正仿宋_GBK" w:eastAsia="方正仿宋_GBK"/>
          <w:sz w:val="30"/>
          <w:szCs w:val="30"/>
        </w:rPr>
        <w:t xml:space="preserve"> </w:t>
      </w:r>
      <w:r>
        <w:rPr>
          <w:rFonts w:hint="eastAsia" w:ascii="方正仿宋_GBK" w:eastAsia="方正仿宋_GBK"/>
          <w:b/>
          <w:sz w:val="30"/>
          <w:szCs w:val="30"/>
        </w:rPr>
        <w:t>希望您继续关注并积极参与城市园林绿化和生态环境保护工作！</w:t>
      </w:r>
    </w:p>
    <w:p>
      <w:pPr>
        <w:snapToGrid w:val="0"/>
        <w:spacing w:line="460" w:lineRule="exact"/>
        <w:ind w:firstLine="600" w:firstLineChars="200"/>
        <w:rPr>
          <w:rFonts w:hint="eastAsia" w:ascii="方正仿宋_GBK" w:eastAsia="方正仿宋_GBK"/>
          <w:sz w:val="30"/>
          <w:szCs w:val="30"/>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7</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8</w:t>
    </w:r>
    <w:r>
      <w:rPr>
        <w:kern w:val="0"/>
        <w:sz w:val="28"/>
        <w:szCs w:val="28"/>
      </w:rPr>
      <w:fldChar w:fldCharType="end"/>
    </w:r>
    <w:r>
      <w:rPr>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F0F"/>
    <w:multiLevelType w:val="multilevel"/>
    <w:tmpl w:val="04B42F0F"/>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1CD0831"/>
    <w:multiLevelType w:val="multilevel"/>
    <w:tmpl w:val="11CD0831"/>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931301C"/>
    <w:multiLevelType w:val="multilevel"/>
    <w:tmpl w:val="1931301C"/>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011476A"/>
    <w:multiLevelType w:val="multilevel"/>
    <w:tmpl w:val="3011476A"/>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88B7AC0"/>
    <w:multiLevelType w:val="multilevel"/>
    <w:tmpl w:val="388B7AC0"/>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530DF9"/>
    <w:multiLevelType w:val="multilevel"/>
    <w:tmpl w:val="55530DF9"/>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73472EF"/>
    <w:multiLevelType w:val="multilevel"/>
    <w:tmpl w:val="673472EF"/>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9B7516C"/>
    <w:multiLevelType w:val="multilevel"/>
    <w:tmpl w:val="69B7516C"/>
    <w:lvl w:ilvl="0" w:tentative="0">
      <w:start w:val="1"/>
      <w:numFmt w:val="decimalEnclosedCircle"/>
      <w:lvlText w:val="%1"/>
      <w:lvlJc w:val="left"/>
      <w:pPr>
        <w:tabs>
          <w:tab w:val="left" w:pos="360"/>
        </w:tabs>
        <w:ind w:left="360" w:hanging="360"/>
      </w:pPr>
      <w:rPr>
        <w:rFonts w:hint="default"/>
      </w:rPr>
    </w:lvl>
    <w:lvl w:ilvl="1" w:tentative="0">
      <w:start w:val="1"/>
      <w:numFmt w:val="decimalEnclosedCircle"/>
      <w:lvlText w:val="%2"/>
      <w:lvlJc w:val="left"/>
      <w:pPr>
        <w:tabs>
          <w:tab w:val="left" w:pos="360"/>
        </w:tabs>
        <w:ind w:left="36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C511FF0"/>
    <w:multiLevelType w:val="multilevel"/>
    <w:tmpl w:val="6C511FF0"/>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1A756AC"/>
    <w:multiLevelType w:val="multilevel"/>
    <w:tmpl w:val="71A756AC"/>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6A068B"/>
    <w:multiLevelType w:val="multilevel"/>
    <w:tmpl w:val="766A068B"/>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1"/>
  </w:num>
  <w:num w:numId="3">
    <w:abstractNumId w:val="3"/>
  </w:num>
  <w:num w:numId="4">
    <w:abstractNumId w:val="8"/>
  </w:num>
  <w:num w:numId="5">
    <w:abstractNumId w:val="5"/>
  </w:num>
  <w:num w:numId="6">
    <w:abstractNumId w:val="0"/>
  </w:num>
  <w:num w:numId="7">
    <w:abstractNumId w:val="2"/>
  </w:num>
  <w:num w:numId="8">
    <w:abstractNumId w:val="9"/>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8467A"/>
    <w:rsid w:val="454846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widowControl/>
      <w:spacing w:line="544" w:lineRule="atLeast"/>
      <w:ind w:firstLine="481"/>
    </w:pPr>
    <w:rPr>
      <w:rFonts w:ascii="黑体" w:eastAsia="黑体"/>
      <w:b/>
      <w:color w:val="000000"/>
      <w:kern w:val="0"/>
      <w:sz w:val="24"/>
      <w:szCs w:val="20"/>
      <w:u w:val="none" w:color="00000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2016-08-23T08:23:00Z</dcterms:created>
  <dc:creator>think</dc:creator>
  <cp:lastModifiedBy>think</cp:lastModifiedBy>
  <dcterms:modified xsi:type="dcterms:W3CDTF">2016-08-23T08:24:54Z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